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6D" w:rsidRPr="007E168B" w:rsidRDefault="00B12F6D" w:rsidP="00F50F65">
      <w:pPr>
        <w:rPr>
          <w:rFonts w:ascii="Times New Roman" w:hAnsi="Times New Roman"/>
          <w:sz w:val="22"/>
          <w:szCs w:val="16"/>
        </w:rPr>
      </w:pPr>
      <w:r w:rsidRPr="007E168B">
        <w:rPr>
          <w:rFonts w:ascii="Times New Roman" w:hAnsi="Times New Roman"/>
          <w:sz w:val="22"/>
          <w:szCs w:val="16"/>
        </w:rPr>
        <w:t xml:space="preserve">This Agreement is made effective as of </w:t>
      </w:r>
      <w:r w:rsidR="00C14A66" w:rsidRPr="007E168B">
        <w:rPr>
          <w:rFonts w:ascii="Times New Roman" w:hAnsi="Times New Roman"/>
          <w:sz w:val="22"/>
          <w:szCs w:val="16"/>
        </w:rPr>
        <w:t xml:space="preserve">the date of last signature below </w:t>
      </w:r>
      <w:r w:rsidRPr="007E168B">
        <w:rPr>
          <w:rFonts w:ascii="Times New Roman" w:hAnsi="Times New Roman"/>
          <w:sz w:val="22"/>
          <w:szCs w:val="16"/>
        </w:rPr>
        <w:t>(the “Effective Date”) between _________</w:t>
      </w:r>
      <w:r w:rsidR="00085FC7" w:rsidRPr="007E168B">
        <w:rPr>
          <w:rFonts w:ascii="Times New Roman" w:hAnsi="Times New Roman"/>
          <w:sz w:val="22"/>
          <w:szCs w:val="16"/>
        </w:rPr>
        <w:t>_____</w:t>
      </w:r>
      <w:r w:rsidRPr="007E168B">
        <w:rPr>
          <w:rFonts w:ascii="Times New Roman" w:hAnsi="Times New Roman"/>
          <w:sz w:val="22"/>
          <w:szCs w:val="16"/>
        </w:rPr>
        <w:t>__________</w:t>
      </w:r>
      <w:r w:rsidR="00085FC7" w:rsidRPr="007E168B">
        <w:rPr>
          <w:rFonts w:ascii="Times New Roman" w:hAnsi="Times New Roman"/>
          <w:sz w:val="22"/>
          <w:szCs w:val="16"/>
        </w:rPr>
        <w:t xml:space="preserve"> </w:t>
      </w:r>
      <w:r w:rsidRPr="007E168B">
        <w:rPr>
          <w:rFonts w:ascii="Times New Roman" w:hAnsi="Times New Roman"/>
          <w:sz w:val="22"/>
          <w:szCs w:val="16"/>
        </w:rPr>
        <w:t>(“Company”)</w:t>
      </w:r>
      <w:r w:rsidR="005E09DF" w:rsidRPr="007E168B">
        <w:rPr>
          <w:rFonts w:ascii="Times New Roman" w:hAnsi="Times New Roman"/>
          <w:sz w:val="22"/>
          <w:szCs w:val="16"/>
        </w:rPr>
        <w:t>,</w:t>
      </w:r>
      <w:r w:rsidRPr="007E168B">
        <w:rPr>
          <w:rFonts w:ascii="Times New Roman" w:hAnsi="Times New Roman"/>
          <w:sz w:val="22"/>
          <w:szCs w:val="16"/>
        </w:rPr>
        <w:t xml:space="preserve"> and the </w:t>
      </w:r>
      <w:r w:rsidR="00C14A66" w:rsidRPr="007E168B">
        <w:rPr>
          <w:rFonts w:ascii="Times New Roman" w:hAnsi="Times New Roman"/>
          <w:sz w:val="22"/>
          <w:szCs w:val="16"/>
        </w:rPr>
        <w:t>University of North Carolina at Greensboro</w:t>
      </w:r>
      <w:r w:rsidRPr="007E168B">
        <w:rPr>
          <w:rFonts w:ascii="Times New Roman" w:hAnsi="Times New Roman"/>
          <w:sz w:val="22"/>
          <w:szCs w:val="16"/>
        </w:rPr>
        <w:t xml:space="preserve"> (“</w:t>
      </w:r>
      <w:r w:rsidR="00C14A66" w:rsidRPr="007E168B">
        <w:rPr>
          <w:rFonts w:ascii="Times New Roman" w:hAnsi="Times New Roman"/>
          <w:sz w:val="22"/>
          <w:szCs w:val="16"/>
        </w:rPr>
        <w:t>UNCG</w:t>
      </w:r>
      <w:r w:rsidRPr="007E168B">
        <w:rPr>
          <w:rFonts w:ascii="Times New Roman" w:hAnsi="Times New Roman"/>
          <w:sz w:val="22"/>
          <w:szCs w:val="16"/>
        </w:rPr>
        <w:t>”)</w:t>
      </w:r>
      <w:r w:rsidR="005E09DF" w:rsidRPr="007E168B">
        <w:rPr>
          <w:rFonts w:ascii="Times New Roman" w:hAnsi="Times New Roman"/>
          <w:sz w:val="22"/>
          <w:szCs w:val="16"/>
        </w:rPr>
        <w:t>,</w:t>
      </w:r>
      <w:r w:rsidRPr="007E168B">
        <w:rPr>
          <w:rFonts w:ascii="Times New Roman" w:hAnsi="Times New Roman"/>
          <w:sz w:val="22"/>
          <w:szCs w:val="16"/>
        </w:rPr>
        <w:t xml:space="preserve"> in anticipation of each party disclosing confidential information to the other party for the purpose of </w:t>
      </w:r>
      <w:r w:rsidR="003A01B4" w:rsidRPr="007E168B">
        <w:rPr>
          <w:rFonts w:ascii="Times New Roman" w:hAnsi="Times New Roman"/>
          <w:sz w:val="22"/>
          <w:szCs w:val="16"/>
        </w:rPr>
        <w:t>discussing a potential business relationship</w:t>
      </w:r>
      <w:r w:rsidR="0081616A" w:rsidRPr="007E168B">
        <w:rPr>
          <w:rFonts w:ascii="Times New Roman" w:hAnsi="Times New Roman"/>
          <w:sz w:val="22"/>
          <w:szCs w:val="16"/>
        </w:rPr>
        <w:t>.</w:t>
      </w:r>
      <w:r w:rsidRPr="007E168B">
        <w:rPr>
          <w:rFonts w:ascii="Times New Roman" w:hAnsi="Times New Roman"/>
          <w:sz w:val="22"/>
          <w:szCs w:val="16"/>
        </w:rPr>
        <w:t xml:space="preserve"> </w:t>
      </w:r>
    </w:p>
    <w:p w:rsidR="00B12F6D" w:rsidRPr="007E168B" w:rsidRDefault="00B12F6D" w:rsidP="00F50F65">
      <w:pPr>
        <w:rPr>
          <w:rFonts w:ascii="Times New Roman" w:hAnsi="Times New Roman"/>
          <w:sz w:val="22"/>
          <w:szCs w:val="16"/>
        </w:rPr>
      </w:pPr>
    </w:p>
    <w:p w:rsidR="00B12F6D" w:rsidRPr="007E168B" w:rsidRDefault="00D62EA4" w:rsidP="00F50F65">
      <w:pPr>
        <w:pStyle w:val="paragraph"/>
        <w:spacing w:line="240" w:lineRule="auto"/>
        <w:ind w:firstLine="0"/>
        <w:rPr>
          <w:rFonts w:ascii="Times New Roman" w:hAnsi="Times New Roman"/>
          <w:sz w:val="22"/>
          <w:szCs w:val="16"/>
        </w:rPr>
      </w:pPr>
      <w:r w:rsidRPr="007E168B">
        <w:rPr>
          <w:rFonts w:ascii="Times New Roman" w:hAnsi="Times New Roman"/>
          <w:sz w:val="22"/>
          <w:szCs w:val="16"/>
        </w:rPr>
        <w:t>I</w:t>
      </w:r>
      <w:r w:rsidR="00B12F6D" w:rsidRPr="007E168B">
        <w:rPr>
          <w:rFonts w:ascii="Times New Roman" w:hAnsi="Times New Roman"/>
          <w:sz w:val="22"/>
          <w:szCs w:val="16"/>
        </w:rPr>
        <w:t>n consideration of each party making confidential information available to the other party, the parties hereby agree as follows:</w:t>
      </w:r>
    </w:p>
    <w:p w:rsidR="00C14A66" w:rsidRPr="007E168B" w:rsidRDefault="00C14A66" w:rsidP="00F50F65">
      <w:pPr>
        <w:pStyle w:val="paragraph"/>
        <w:spacing w:line="240" w:lineRule="auto"/>
        <w:ind w:firstLine="0"/>
        <w:rPr>
          <w:rFonts w:ascii="Times New Roman" w:hAnsi="Times New Roman"/>
          <w:sz w:val="22"/>
          <w:szCs w:val="16"/>
        </w:rPr>
      </w:pPr>
    </w:p>
    <w:p w:rsidR="00B12F6D" w:rsidRPr="007E168B" w:rsidRDefault="00B12F6D" w:rsidP="00316046">
      <w:pPr>
        <w:pStyle w:val="paragraph"/>
        <w:numPr>
          <w:ilvl w:val="0"/>
          <w:numId w:val="1"/>
        </w:numPr>
        <w:tabs>
          <w:tab w:val="clear" w:pos="1800"/>
        </w:tabs>
        <w:spacing w:line="240" w:lineRule="auto"/>
        <w:ind w:left="720" w:hanging="720"/>
        <w:rPr>
          <w:rFonts w:ascii="Times New Roman" w:hAnsi="Times New Roman"/>
          <w:sz w:val="22"/>
          <w:szCs w:val="16"/>
        </w:rPr>
      </w:pPr>
      <w:r w:rsidRPr="007E168B">
        <w:rPr>
          <w:rFonts w:ascii="Times New Roman" w:hAnsi="Times New Roman"/>
          <w:b/>
          <w:bCs/>
          <w:sz w:val="22"/>
          <w:szCs w:val="16"/>
        </w:rPr>
        <w:t>CONFIDENTIAL</w:t>
      </w:r>
      <w:r w:rsidRPr="007E168B">
        <w:rPr>
          <w:rFonts w:ascii="Times New Roman" w:hAnsi="Times New Roman"/>
          <w:b/>
          <w:sz w:val="22"/>
          <w:szCs w:val="16"/>
        </w:rPr>
        <w:t xml:space="preserve"> INFORMATION.  </w:t>
      </w:r>
      <w:r w:rsidRPr="007E168B">
        <w:rPr>
          <w:rFonts w:ascii="Times New Roman" w:hAnsi="Times New Roman"/>
          <w:sz w:val="22"/>
          <w:szCs w:val="16"/>
        </w:rPr>
        <w:t xml:space="preserve">When used in this Agreement, the term “Confidential Information” means confidential and proprietary information disclosed by one party </w:t>
      </w:r>
      <w:r w:rsidR="00BB754D" w:rsidRPr="007E168B">
        <w:rPr>
          <w:rFonts w:ascii="Times New Roman" w:hAnsi="Times New Roman"/>
          <w:sz w:val="22"/>
          <w:szCs w:val="16"/>
        </w:rPr>
        <w:t xml:space="preserve">(“Disclosing Party”) </w:t>
      </w:r>
      <w:r w:rsidRPr="007E168B">
        <w:rPr>
          <w:rFonts w:ascii="Times New Roman" w:hAnsi="Times New Roman"/>
          <w:sz w:val="22"/>
          <w:szCs w:val="16"/>
        </w:rPr>
        <w:t xml:space="preserve">to the </w:t>
      </w:r>
      <w:r w:rsidR="00BB754D" w:rsidRPr="007E168B">
        <w:rPr>
          <w:rFonts w:ascii="Times New Roman" w:hAnsi="Times New Roman"/>
          <w:sz w:val="22"/>
          <w:szCs w:val="16"/>
        </w:rPr>
        <w:t xml:space="preserve">other (“Receiving Party”) </w:t>
      </w:r>
      <w:r w:rsidRPr="007E168B">
        <w:rPr>
          <w:rFonts w:ascii="Times New Roman" w:hAnsi="Times New Roman"/>
          <w:sz w:val="22"/>
          <w:szCs w:val="16"/>
        </w:rPr>
        <w:t xml:space="preserve">that (i) prior to disclosure, is marked with a legend indicating its confidential status, (ii) is disclosed by </w:t>
      </w:r>
      <w:r w:rsidR="00C14A66" w:rsidRPr="007E168B">
        <w:rPr>
          <w:rFonts w:ascii="Times New Roman" w:hAnsi="Times New Roman"/>
          <w:sz w:val="22"/>
          <w:szCs w:val="16"/>
        </w:rPr>
        <w:t>UNCG</w:t>
      </w:r>
      <w:r w:rsidRPr="007E168B">
        <w:rPr>
          <w:rFonts w:ascii="Times New Roman" w:hAnsi="Times New Roman"/>
          <w:sz w:val="22"/>
          <w:szCs w:val="16"/>
        </w:rPr>
        <w:t xml:space="preserve"> and is or relates to unpublished research, invention disclosures, or unpublished patent</w:t>
      </w:r>
      <w:r w:rsidR="0081616A" w:rsidRPr="007E168B">
        <w:rPr>
          <w:rFonts w:ascii="Times New Roman" w:hAnsi="Times New Roman"/>
          <w:sz w:val="22"/>
          <w:szCs w:val="16"/>
        </w:rPr>
        <w:t xml:space="preserve"> applications</w:t>
      </w:r>
      <w:r w:rsidRPr="007E168B">
        <w:rPr>
          <w:rFonts w:ascii="Times New Roman" w:hAnsi="Times New Roman"/>
          <w:sz w:val="22"/>
          <w:szCs w:val="16"/>
        </w:rPr>
        <w:t>;</w:t>
      </w:r>
      <w:r w:rsidRPr="007E168B">
        <w:rPr>
          <w:rFonts w:ascii="Times New Roman" w:hAnsi="Times New Roman"/>
          <w:color w:val="FF0000"/>
          <w:sz w:val="22"/>
          <w:szCs w:val="16"/>
        </w:rPr>
        <w:t xml:space="preserve"> </w:t>
      </w:r>
      <w:r w:rsidRPr="007E168B">
        <w:rPr>
          <w:rFonts w:ascii="Times New Roman" w:hAnsi="Times New Roman"/>
          <w:sz w:val="22"/>
          <w:szCs w:val="16"/>
        </w:rPr>
        <w:t xml:space="preserve">or (iii) is disclosed orally or visually, if </w:t>
      </w:r>
      <w:r w:rsidR="0081616A" w:rsidRPr="007E168B">
        <w:rPr>
          <w:rFonts w:ascii="Times New Roman" w:hAnsi="Times New Roman"/>
          <w:sz w:val="22"/>
          <w:szCs w:val="16"/>
        </w:rPr>
        <w:t>the Disclosing Party</w:t>
      </w:r>
      <w:r w:rsidRPr="007E168B">
        <w:rPr>
          <w:rFonts w:ascii="Times New Roman" w:hAnsi="Times New Roman"/>
          <w:sz w:val="22"/>
          <w:szCs w:val="16"/>
        </w:rPr>
        <w:t xml:space="preserve"> identifie</w:t>
      </w:r>
      <w:r w:rsidR="0081616A" w:rsidRPr="007E168B">
        <w:rPr>
          <w:rFonts w:ascii="Times New Roman" w:hAnsi="Times New Roman"/>
          <w:sz w:val="22"/>
          <w:szCs w:val="16"/>
        </w:rPr>
        <w:t>s such information as confidential</w:t>
      </w:r>
      <w:r w:rsidRPr="007E168B">
        <w:rPr>
          <w:rFonts w:ascii="Times New Roman" w:hAnsi="Times New Roman"/>
          <w:sz w:val="22"/>
          <w:szCs w:val="16"/>
        </w:rPr>
        <w:t xml:space="preserve"> at the time of disclosure and, within 30 days of such disclosure, delivers to the Receiving Party</w:t>
      </w:r>
      <w:r w:rsidR="0081616A" w:rsidRPr="007E168B">
        <w:rPr>
          <w:rFonts w:ascii="Times New Roman" w:hAnsi="Times New Roman"/>
          <w:sz w:val="22"/>
          <w:szCs w:val="16"/>
        </w:rPr>
        <w:t xml:space="preserve">’s </w:t>
      </w:r>
      <w:r w:rsidR="00F445B2" w:rsidRPr="007E168B">
        <w:rPr>
          <w:rFonts w:ascii="Times New Roman" w:hAnsi="Times New Roman"/>
          <w:sz w:val="22"/>
          <w:szCs w:val="16"/>
        </w:rPr>
        <w:t>primary contact for receipt of C</w:t>
      </w:r>
      <w:r w:rsidR="0081616A" w:rsidRPr="007E168B">
        <w:rPr>
          <w:rFonts w:ascii="Times New Roman" w:hAnsi="Times New Roman"/>
          <w:sz w:val="22"/>
          <w:szCs w:val="16"/>
        </w:rPr>
        <w:t xml:space="preserve">onfidential </w:t>
      </w:r>
      <w:r w:rsidR="00F445B2" w:rsidRPr="007E168B">
        <w:rPr>
          <w:rFonts w:ascii="Times New Roman" w:hAnsi="Times New Roman"/>
          <w:sz w:val="22"/>
          <w:szCs w:val="16"/>
        </w:rPr>
        <w:t>I</w:t>
      </w:r>
      <w:r w:rsidR="0081616A" w:rsidRPr="007E168B">
        <w:rPr>
          <w:rFonts w:ascii="Times New Roman" w:hAnsi="Times New Roman"/>
          <w:sz w:val="22"/>
          <w:szCs w:val="16"/>
        </w:rPr>
        <w:t>nformation</w:t>
      </w:r>
      <w:r w:rsidRPr="007E168B">
        <w:rPr>
          <w:rFonts w:ascii="Times New Roman" w:hAnsi="Times New Roman"/>
          <w:sz w:val="22"/>
          <w:szCs w:val="16"/>
        </w:rPr>
        <w:t xml:space="preserve"> a notice summarizing the confidential information disclosed.  Notwithstanding the foregoi</w:t>
      </w:r>
      <w:r w:rsidR="00F445B2" w:rsidRPr="007E168B">
        <w:rPr>
          <w:rFonts w:ascii="Times New Roman" w:hAnsi="Times New Roman"/>
          <w:sz w:val="22"/>
          <w:szCs w:val="16"/>
        </w:rPr>
        <w:t xml:space="preserve">ng, in no event is information </w:t>
      </w:r>
      <w:r w:rsidRPr="007E168B">
        <w:rPr>
          <w:rFonts w:ascii="Times New Roman" w:hAnsi="Times New Roman"/>
          <w:sz w:val="22"/>
          <w:szCs w:val="16"/>
        </w:rPr>
        <w:t>Confidential Information if it (a) was in the Receiving Party’s possession before receipt from the Disclosing Party; (b) is or becomes a matter of public knowledge through no fault of the Receiving Party; (c) is received by the Receiving Party</w:t>
      </w:r>
      <w:r w:rsidR="00BB754D" w:rsidRPr="007E168B">
        <w:rPr>
          <w:rFonts w:ascii="Times New Roman" w:hAnsi="Times New Roman"/>
          <w:sz w:val="22"/>
          <w:szCs w:val="16"/>
        </w:rPr>
        <w:t xml:space="preserve">, without restriction as to further disclosure, </w:t>
      </w:r>
      <w:r w:rsidRPr="007E168B">
        <w:rPr>
          <w:rFonts w:ascii="Times New Roman" w:hAnsi="Times New Roman"/>
          <w:sz w:val="22"/>
          <w:szCs w:val="16"/>
        </w:rPr>
        <w:t xml:space="preserve">from a third party having an apparent bona fide right to disclose the information </w:t>
      </w:r>
      <w:r w:rsidR="00BB754D" w:rsidRPr="007E168B">
        <w:rPr>
          <w:rFonts w:ascii="Times New Roman" w:hAnsi="Times New Roman"/>
          <w:sz w:val="22"/>
          <w:szCs w:val="16"/>
        </w:rPr>
        <w:t>to the Receiving Party</w:t>
      </w:r>
      <w:r w:rsidRPr="007E168B">
        <w:rPr>
          <w:rFonts w:ascii="Times New Roman" w:hAnsi="Times New Roman"/>
          <w:sz w:val="22"/>
          <w:szCs w:val="16"/>
        </w:rPr>
        <w:t>; or (d) is independently developed by the Receiving Party</w:t>
      </w:r>
      <w:r w:rsidR="0081616A" w:rsidRPr="007E168B">
        <w:rPr>
          <w:rFonts w:ascii="Times New Roman" w:hAnsi="Times New Roman"/>
          <w:sz w:val="22"/>
          <w:szCs w:val="16"/>
        </w:rPr>
        <w:t xml:space="preserve"> without use of the Disclosing Party’s Confidential Information</w:t>
      </w:r>
      <w:r w:rsidRPr="007E168B">
        <w:rPr>
          <w:rFonts w:ascii="Times New Roman" w:hAnsi="Times New Roman"/>
          <w:sz w:val="22"/>
          <w:szCs w:val="16"/>
        </w:rPr>
        <w:t xml:space="preserve">. </w:t>
      </w:r>
    </w:p>
    <w:p w:rsidR="00C14A66" w:rsidRPr="007E168B" w:rsidRDefault="00C14A66" w:rsidP="00F50F65">
      <w:pPr>
        <w:pStyle w:val="paragraph"/>
        <w:spacing w:line="240" w:lineRule="auto"/>
        <w:ind w:firstLine="0"/>
        <w:rPr>
          <w:rFonts w:ascii="Times New Roman" w:hAnsi="Times New Roman"/>
          <w:sz w:val="22"/>
          <w:szCs w:val="16"/>
        </w:rPr>
      </w:pPr>
    </w:p>
    <w:p w:rsidR="00B12F6D" w:rsidRPr="007E168B" w:rsidRDefault="00B12F6D" w:rsidP="00316046">
      <w:pPr>
        <w:pStyle w:val="paragraph"/>
        <w:numPr>
          <w:ilvl w:val="0"/>
          <w:numId w:val="1"/>
        </w:numPr>
        <w:tabs>
          <w:tab w:val="clear" w:pos="1800"/>
        </w:tabs>
        <w:spacing w:line="240" w:lineRule="auto"/>
        <w:ind w:left="720" w:hanging="720"/>
        <w:rPr>
          <w:rFonts w:ascii="Times New Roman" w:hAnsi="Times New Roman"/>
          <w:bCs/>
          <w:sz w:val="22"/>
          <w:szCs w:val="16"/>
        </w:rPr>
      </w:pPr>
      <w:r w:rsidRPr="007E168B">
        <w:rPr>
          <w:rFonts w:ascii="Times New Roman" w:hAnsi="Times New Roman"/>
          <w:b/>
          <w:bCs/>
          <w:sz w:val="22"/>
          <w:szCs w:val="16"/>
        </w:rPr>
        <w:t xml:space="preserve">LIMITATIONS ON USE. </w:t>
      </w:r>
      <w:r w:rsidRPr="007E168B">
        <w:rPr>
          <w:rFonts w:ascii="Times New Roman" w:hAnsi="Times New Roman"/>
          <w:bCs/>
          <w:sz w:val="22"/>
          <w:szCs w:val="16"/>
        </w:rPr>
        <w:t>The Receiving Party shall use the Disclosing Party’s Confidential Information solely for the Purpose. Disclosure by the Disclosing Party of its Confidential Information does not constitute a grant to the Receiving Party of any right or license to the Disclosing Party’s Confidential Information, except as set forth herein.</w:t>
      </w:r>
    </w:p>
    <w:p w:rsidR="00C14A66" w:rsidRPr="007E168B" w:rsidRDefault="00C14A66" w:rsidP="00F50F65">
      <w:pPr>
        <w:pStyle w:val="paragraph"/>
        <w:spacing w:line="240" w:lineRule="auto"/>
        <w:ind w:firstLine="0"/>
        <w:rPr>
          <w:rFonts w:ascii="Times New Roman" w:hAnsi="Times New Roman"/>
          <w:bCs/>
          <w:sz w:val="22"/>
          <w:szCs w:val="16"/>
        </w:rPr>
      </w:pPr>
    </w:p>
    <w:p w:rsidR="00B12F6D" w:rsidRPr="007E168B" w:rsidRDefault="00B12F6D" w:rsidP="00316046">
      <w:pPr>
        <w:pStyle w:val="paragraph"/>
        <w:numPr>
          <w:ilvl w:val="0"/>
          <w:numId w:val="1"/>
        </w:numPr>
        <w:tabs>
          <w:tab w:val="clear" w:pos="1800"/>
        </w:tabs>
        <w:spacing w:line="240" w:lineRule="auto"/>
        <w:ind w:left="720" w:hanging="720"/>
        <w:rPr>
          <w:rFonts w:ascii="Times New Roman" w:hAnsi="Times New Roman"/>
          <w:bCs/>
          <w:sz w:val="22"/>
          <w:szCs w:val="16"/>
        </w:rPr>
      </w:pPr>
      <w:r w:rsidRPr="007E168B">
        <w:rPr>
          <w:rFonts w:ascii="Times New Roman" w:hAnsi="Times New Roman"/>
          <w:b/>
          <w:bCs/>
          <w:sz w:val="22"/>
          <w:szCs w:val="16"/>
        </w:rPr>
        <w:t>CARE OF CONFIDENTIAL INFORMATION</w:t>
      </w:r>
      <w:r w:rsidRPr="007E168B">
        <w:rPr>
          <w:rFonts w:ascii="Times New Roman" w:hAnsi="Times New Roman"/>
          <w:bCs/>
          <w:sz w:val="22"/>
          <w:szCs w:val="16"/>
        </w:rPr>
        <w:t>. The Receiving Party shall exert reasonable efforts to maintain the Disclosing Party’s Confidential Information in confidence, except that the Receiving Party may disclose or permit disclosure of any of the Disclosing Party’s Confidential Information to its directors, officers, employ</w:t>
      </w:r>
      <w:r w:rsidR="00C14A66" w:rsidRPr="007E168B">
        <w:rPr>
          <w:rFonts w:ascii="Times New Roman" w:hAnsi="Times New Roman"/>
          <w:bCs/>
          <w:sz w:val="22"/>
          <w:szCs w:val="16"/>
        </w:rPr>
        <w:t xml:space="preserve">ees, consultants, advisors and students </w:t>
      </w:r>
      <w:r w:rsidRPr="007E168B">
        <w:rPr>
          <w:rFonts w:ascii="Times New Roman" w:hAnsi="Times New Roman"/>
          <w:bCs/>
          <w:sz w:val="22"/>
          <w:szCs w:val="16"/>
        </w:rPr>
        <w:t xml:space="preserve">who need to know such Confidential Information to fulfill the Purpose and who have been advised of and have agreed to maintain the confidential nature of the Confidential Information.  </w:t>
      </w:r>
    </w:p>
    <w:p w:rsidR="00C14A66" w:rsidRPr="007E168B" w:rsidRDefault="00C14A66" w:rsidP="00F50F65">
      <w:pPr>
        <w:pStyle w:val="paragraph"/>
        <w:spacing w:line="240" w:lineRule="auto"/>
        <w:ind w:firstLine="0"/>
        <w:rPr>
          <w:rFonts w:ascii="Times New Roman" w:hAnsi="Times New Roman"/>
          <w:bCs/>
          <w:sz w:val="22"/>
          <w:szCs w:val="16"/>
        </w:rPr>
      </w:pPr>
    </w:p>
    <w:p w:rsidR="00B12F6D" w:rsidRPr="007E168B" w:rsidRDefault="00B12F6D" w:rsidP="00316046">
      <w:pPr>
        <w:pStyle w:val="paragraph"/>
        <w:numPr>
          <w:ilvl w:val="0"/>
          <w:numId w:val="1"/>
        </w:numPr>
        <w:tabs>
          <w:tab w:val="clear" w:pos="1800"/>
        </w:tabs>
        <w:spacing w:line="240" w:lineRule="auto"/>
        <w:ind w:left="720" w:hanging="720"/>
        <w:rPr>
          <w:rFonts w:ascii="Times New Roman" w:hAnsi="Times New Roman"/>
          <w:b/>
          <w:bCs/>
          <w:sz w:val="22"/>
          <w:szCs w:val="16"/>
        </w:rPr>
      </w:pPr>
      <w:r w:rsidRPr="007E168B">
        <w:rPr>
          <w:rFonts w:ascii="Times New Roman" w:hAnsi="Times New Roman"/>
          <w:b/>
          <w:bCs/>
          <w:sz w:val="22"/>
          <w:szCs w:val="16"/>
        </w:rPr>
        <w:t xml:space="preserve">REQUIRED DISCLOSURES. </w:t>
      </w:r>
      <w:r w:rsidRPr="007E168B">
        <w:rPr>
          <w:rFonts w:ascii="Times New Roman" w:hAnsi="Times New Roman"/>
          <w:bCs/>
          <w:sz w:val="22"/>
          <w:szCs w:val="16"/>
        </w:rPr>
        <w:t>Nothing in this Agreement shall be construed to prevent a Receiving Party from disclosing Confidential Information pursuant to an order of a court</w:t>
      </w:r>
      <w:r w:rsidR="00C14A66" w:rsidRPr="007E168B">
        <w:rPr>
          <w:rFonts w:ascii="Times New Roman" w:hAnsi="Times New Roman"/>
          <w:bCs/>
          <w:sz w:val="22"/>
          <w:szCs w:val="16"/>
        </w:rPr>
        <w:t xml:space="preserve">, subpoena or otherwise as required by law, </w:t>
      </w:r>
      <w:r w:rsidRPr="007E168B">
        <w:rPr>
          <w:rFonts w:ascii="Times New Roman" w:hAnsi="Times New Roman"/>
          <w:bCs/>
          <w:sz w:val="22"/>
          <w:szCs w:val="16"/>
        </w:rPr>
        <w:t>as long as the Receiving Party</w:t>
      </w:r>
      <w:r w:rsidR="00C14A66" w:rsidRPr="007E168B">
        <w:rPr>
          <w:rFonts w:ascii="Times New Roman" w:hAnsi="Times New Roman"/>
          <w:bCs/>
          <w:sz w:val="22"/>
          <w:szCs w:val="16"/>
        </w:rPr>
        <w:t xml:space="preserve">, if permitted by applicable law, </w:t>
      </w:r>
      <w:r w:rsidRPr="007E168B">
        <w:rPr>
          <w:rFonts w:ascii="Times New Roman" w:hAnsi="Times New Roman"/>
          <w:bCs/>
          <w:sz w:val="22"/>
          <w:szCs w:val="16"/>
        </w:rPr>
        <w:t>promptly notifies the Disclosing Party of its intention to disclose and provides reasonable cooperation to the Disclosing Party in any efforts to contest or limit the scope of such order or subpoena.</w:t>
      </w:r>
    </w:p>
    <w:p w:rsidR="00C14A66" w:rsidRPr="007E168B" w:rsidRDefault="00C14A66" w:rsidP="00F50F65">
      <w:pPr>
        <w:pStyle w:val="paragraph"/>
        <w:spacing w:line="240" w:lineRule="auto"/>
        <w:ind w:firstLine="0"/>
        <w:rPr>
          <w:rFonts w:ascii="Times New Roman" w:hAnsi="Times New Roman"/>
          <w:b/>
          <w:bCs/>
          <w:sz w:val="22"/>
          <w:szCs w:val="16"/>
        </w:rPr>
      </w:pPr>
    </w:p>
    <w:p w:rsidR="00B12F6D" w:rsidRPr="007E168B" w:rsidRDefault="00B12F6D" w:rsidP="00316046">
      <w:pPr>
        <w:pStyle w:val="paragraph"/>
        <w:numPr>
          <w:ilvl w:val="0"/>
          <w:numId w:val="1"/>
        </w:numPr>
        <w:tabs>
          <w:tab w:val="clear" w:pos="1800"/>
        </w:tabs>
        <w:spacing w:line="240" w:lineRule="auto"/>
        <w:ind w:left="720" w:hanging="720"/>
        <w:rPr>
          <w:rFonts w:ascii="Times New Roman" w:hAnsi="Times New Roman"/>
          <w:bCs/>
          <w:sz w:val="22"/>
          <w:szCs w:val="16"/>
        </w:rPr>
      </w:pPr>
      <w:r w:rsidRPr="007E168B">
        <w:rPr>
          <w:rFonts w:ascii="Times New Roman" w:hAnsi="Times New Roman"/>
          <w:b/>
          <w:bCs/>
          <w:sz w:val="22"/>
          <w:szCs w:val="16"/>
        </w:rPr>
        <w:t xml:space="preserve">NO WARRANTY. </w:t>
      </w:r>
      <w:r w:rsidRPr="007E168B">
        <w:rPr>
          <w:rFonts w:ascii="Times New Roman" w:hAnsi="Times New Roman"/>
          <w:bCs/>
          <w:sz w:val="22"/>
          <w:szCs w:val="16"/>
        </w:rPr>
        <w:t>All Confidential Information is provided “as is.” Neither party makes any warranties, expressed or implied, regarding its Confidential Information’s accuracy, completeness, suitability or performance</w:t>
      </w:r>
      <w:r w:rsidR="0081616A" w:rsidRPr="007E168B">
        <w:rPr>
          <w:rFonts w:ascii="Times New Roman" w:hAnsi="Times New Roman"/>
          <w:bCs/>
          <w:sz w:val="22"/>
          <w:szCs w:val="16"/>
        </w:rPr>
        <w:t>.</w:t>
      </w:r>
    </w:p>
    <w:p w:rsidR="00C14A66" w:rsidRPr="007E168B" w:rsidRDefault="00C14A66" w:rsidP="00F50F65">
      <w:pPr>
        <w:pStyle w:val="paragraph"/>
        <w:spacing w:line="240" w:lineRule="auto"/>
        <w:ind w:firstLine="0"/>
        <w:rPr>
          <w:rFonts w:ascii="Times New Roman" w:hAnsi="Times New Roman"/>
          <w:bCs/>
          <w:sz w:val="22"/>
          <w:szCs w:val="16"/>
        </w:rPr>
      </w:pPr>
    </w:p>
    <w:p w:rsidR="00B9000E" w:rsidRPr="007E168B" w:rsidRDefault="00B12F6D" w:rsidP="00316046">
      <w:pPr>
        <w:pStyle w:val="paragraph"/>
        <w:numPr>
          <w:ilvl w:val="0"/>
          <w:numId w:val="1"/>
        </w:numPr>
        <w:tabs>
          <w:tab w:val="clear" w:pos="1800"/>
        </w:tabs>
        <w:spacing w:line="240" w:lineRule="auto"/>
        <w:ind w:left="720" w:hanging="720"/>
        <w:rPr>
          <w:rFonts w:ascii="Times New Roman" w:hAnsi="Times New Roman"/>
          <w:b/>
          <w:bCs/>
          <w:sz w:val="22"/>
          <w:szCs w:val="16"/>
        </w:rPr>
      </w:pPr>
      <w:r w:rsidRPr="007E168B">
        <w:rPr>
          <w:rFonts w:ascii="Times New Roman" w:hAnsi="Times New Roman"/>
          <w:b/>
          <w:bCs/>
          <w:sz w:val="22"/>
          <w:szCs w:val="16"/>
        </w:rPr>
        <w:t xml:space="preserve">TERM OF AGREEMENT. </w:t>
      </w:r>
      <w:r w:rsidRPr="007E168B">
        <w:rPr>
          <w:rFonts w:ascii="Times New Roman" w:hAnsi="Times New Roman"/>
          <w:bCs/>
          <w:sz w:val="22"/>
          <w:szCs w:val="16"/>
        </w:rPr>
        <w:t>The term of this Agreement shall commence on the Effective Date and terminate on</w:t>
      </w:r>
      <w:r w:rsidR="00C14A66" w:rsidRPr="007E168B">
        <w:rPr>
          <w:rFonts w:ascii="Times New Roman" w:hAnsi="Times New Roman"/>
          <w:bCs/>
          <w:sz w:val="22"/>
          <w:szCs w:val="16"/>
        </w:rPr>
        <w:t xml:space="preserve">e (1) year thereafter, </w:t>
      </w:r>
      <w:r w:rsidR="00E0024C">
        <w:rPr>
          <w:rFonts w:ascii="Times New Roman" w:hAnsi="Times New Roman"/>
          <w:bCs/>
          <w:sz w:val="22"/>
          <w:szCs w:val="16"/>
        </w:rPr>
        <w:t xml:space="preserve">or earlier in the event </w:t>
      </w:r>
      <w:bookmarkStart w:id="0" w:name="_GoBack"/>
      <w:bookmarkEnd w:id="0"/>
      <w:r w:rsidRPr="007E168B">
        <w:rPr>
          <w:rFonts w:ascii="Times New Roman" w:hAnsi="Times New Roman"/>
          <w:bCs/>
          <w:sz w:val="22"/>
          <w:szCs w:val="16"/>
        </w:rPr>
        <w:t xml:space="preserve">a party provides notice of termination of this Agreement to the other.  A Receiving Party’s obligations with respect to use and non-disclosure of the Disclosing Party’s Confidential Information shall survive for a period of three years following receipt of </w:t>
      </w:r>
      <w:r w:rsidR="00C14A66" w:rsidRPr="007E168B">
        <w:rPr>
          <w:rFonts w:ascii="Times New Roman" w:hAnsi="Times New Roman"/>
          <w:bCs/>
          <w:sz w:val="22"/>
          <w:szCs w:val="16"/>
        </w:rPr>
        <w:t>such Confidential Information</w:t>
      </w:r>
      <w:r w:rsidRPr="007E168B">
        <w:rPr>
          <w:rFonts w:ascii="Times New Roman" w:hAnsi="Times New Roman"/>
          <w:bCs/>
          <w:sz w:val="22"/>
          <w:szCs w:val="16"/>
        </w:rPr>
        <w:t>.</w:t>
      </w:r>
    </w:p>
    <w:p w:rsidR="00C14A66" w:rsidRPr="007E168B" w:rsidRDefault="00C14A66" w:rsidP="00F50F65">
      <w:pPr>
        <w:pStyle w:val="paragraph"/>
        <w:spacing w:line="240" w:lineRule="auto"/>
        <w:ind w:firstLine="0"/>
        <w:rPr>
          <w:rFonts w:ascii="Times New Roman" w:hAnsi="Times New Roman"/>
          <w:b/>
          <w:bCs/>
          <w:sz w:val="22"/>
          <w:szCs w:val="16"/>
        </w:rPr>
      </w:pPr>
    </w:p>
    <w:p w:rsidR="00B12F6D" w:rsidRPr="007E168B" w:rsidRDefault="00B12F6D" w:rsidP="00316046">
      <w:pPr>
        <w:pStyle w:val="paragraph"/>
        <w:numPr>
          <w:ilvl w:val="0"/>
          <w:numId w:val="1"/>
        </w:numPr>
        <w:tabs>
          <w:tab w:val="clear" w:pos="1800"/>
        </w:tabs>
        <w:spacing w:line="240" w:lineRule="auto"/>
        <w:ind w:left="720" w:hanging="720"/>
        <w:rPr>
          <w:rFonts w:ascii="Times New Roman" w:hAnsi="Times New Roman"/>
          <w:b/>
          <w:bCs/>
          <w:sz w:val="22"/>
          <w:szCs w:val="16"/>
        </w:rPr>
      </w:pPr>
      <w:r w:rsidRPr="007E168B">
        <w:rPr>
          <w:rFonts w:ascii="Times New Roman" w:hAnsi="Times New Roman"/>
          <w:b/>
          <w:bCs/>
          <w:sz w:val="22"/>
          <w:szCs w:val="16"/>
        </w:rPr>
        <w:t xml:space="preserve">RETURN OR DESTRUCTION OF CONFIDENTIAL INFORMATION.  </w:t>
      </w:r>
      <w:r w:rsidRPr="007E168B">
        <w:rPr>
          <w:rFonts w:ascii="Times New Roman" w:hAnsi="Times New Roman"/>
          <w:bCs/>
          <w:sz w:val="22"/>
          <w:szCs w:val="16"/>
        </w:rPr>
        <w:t xml:space="preserve">Following termination of this Agreement, the Receiving Party shall, at the direction of the Disclosing Party, either destroy or return </w:t>
      </w:r>
      <w:r w:rsidRPr="007E168B">
        <w:rPr>
          <w:rFonts w:ascii="Times New Roman" w:hAnsi="Times New Roman"/>
          <w:bCs/>
          <w:sz w:val="22"/>
          <w:szCs w:val="16"/>
        </w:rPr>
        <w:lastRenderedPageBreak/>
        <w:t xml:space="preserve">to the Disclosing Party all documents, materials, and other tangible manifestations of the Disclosing Party’s Confidential Information and shall destroy any electronic or digital manifestations of the Disclosing Party’s Confidential Information, except that the Receiving Party may retain one copy of the Confidential Information solely for the purpose of monitoring its obligations under this Agreement. </w:t>
      </w:r>
    </w:p>
    <w:p w:rsidR="00C14A66" w:rsidRPr="007E168B" w:rsidRDefault="00C14A66" w:rsidP="00F50F65">
      <w:pPr>
        <w:pStyle w:val="paragraph"/>
        <w:spacing w:line="240" w:lineRule="auto"/>
        <w:ind w:firstLine="0"/>
        <w:rPr>
          <w:rFonts w:ascii="Times New Roman" w:hAnsi="Times New Roman"/>
          <w:b/>
          <w:bCs/>
          <w:sz w:val="22"/>
          <w:szCs w:val="16"/>
        </w:rPr>
      </w:pPr>
    </w:p>
    <w:p w:rsidR="00B12F6D" w:rsidRPr="007E168B" w:rsidRDefault="00B12F6D" w:rsidP="00316046">
      <w:pPr>
        <w:pStyle w:val="paragraph"/>
        <w:numPr>
          <w:ilvl w:val="0"/>
          <w:numId w:val="1"/>
        </w:numPr>
        <w:tabs>
          <w:tab w:val="clear" w:pos="1800"/>
        </w:tabs>
        <w:spacing w:line="240" w:lineRule="auto"/>
        <w:ind w:left="720" w:hanging="720"/>
        <w:rPr>
          <w:rFonts w:ascii="Times New Roman" w:hAnsi="Times New Roman"/>
          <w:bCs/>
          <w:sz w:val="22"/>
          <w:szCs w:val="16"/>
        </w:rPr>
      </w:pPr>
      <w:r w:rsidRPr="007E168B">
        <w:rPr>
          <w:rFonts w:ascii="Times New Roman" w:hAnsi="Times New Roman"/>
          <w:b/>
          <w:bCs/>
          <w:sz w:val="22"/>
          <w:szCs w:val="16"/>
        </w:rPr>
        <w:t xml:space="preserve">NOTICES. </w:t>
      </w:r>
      <w:r w:rsidRPr="007E168B">
        <w:rPr>
          <w:rFonts w:ascii="Times New Roman" w:hAnsi="Times New Roman"/>
          <w:bCs/>
          <w:sz w:val="22"/>
          <w:szCs w:val="16"/>
        </w:rPr>
        <w:t>Any notices to be given under this Agreement</w:t>
      </w:r>
      <w:r w:rsidR="0081616A" w:rsidRPr="007E168B">
        <w:rPr>
          <w:rFonts w:ascii="Times New Roman" w:hAnsi="Times New Roman"/>
          <w:bCs/>
          <w:sz w:val="22"/>
          <w:szCs w:val="16"/>
        </w:rPr>
        <w:t>,</w:t>
      </w:r>
      <w:r w:rsidRPr="007E168B">
        <w:rPr>
          <w:rFonts w:ascii="Times New Roman" w:hAnsi="Times New Roman"/>
          <w:bCs/>
          <w:sz w:val="22"/>
          <w:szCs w:val="16"/>
        </w:rPr>
        <w:t xml:space="preserve"> other than those contemplated by Section 1, shall be in writing and addressed to the parties as shown below.  Notices shall be delivered by certified or registered first class mail (air mail if not domestic) or by commercial courier service and shall be deemed to have been given or made as of the date received.</w:t>
      </w:r>
    </w:p>
    <w:p w:rsidR="00085FC7" w:rsidRPr="007E168B" w:rsidRDefault="00085FC7" w:rsidP="00F50F65">
      <w:pPr>
        <w:pStyle w:val="paragraph"/>
        <w:spacing w:line="240" w:lineRule="auto"/>
        <w:ind w:firstLine="0"/>
        <w:rPr>
          <w:rFonts w:ascii="Times New Roman" w:hAnsi="Times New Roman"/>
          <w:bCs/>
          <w:sz w:val="22"/>
          <w:szCs w:val="16"/>
        </w:rPr>
      </w:pPr>
    </w:p>
    <w:p w:rsidR="00B12F6D" w:rsidRPr="007E168B" w:rsidRDefault="00F50F65" w:rsidP="00F50F65">
      <w:pPr>
        <w:pStyle w:val="paragraph"/>
        <w:tabs>
          <w:tab w:val="left" w:pos="1440"/>
        </w:tabs>
        <w:spacing w:line="240" w:lineRule="auto"/>
        <w:ind w:left="2160" w:hanging="1710"/>
        <w:rPr>
          <w:rFonts w:ascii="Times New Roman" w:hAnsi="Times New Roman"/>
          <w:b/>
          <w:bCs/>
          <w:sz w:val="22"/>
          <w:szCs w:val="16"/>
        </w:rPr>
      </w:pPr>
      <w:r>
        <w:rPr>
          <w:rFonts w:ascii="Times New Roman" w:hAnsi="Times New Roman"/>
          <w:b/>
          <w:bCs/>
          <w:sz w:val="22"/>
          <w:szCs w:val="16"/>
        </w:rPr>
        <w:tab/>
      </w:r>
      <w:r>
        <w:rPr>
          <w:rFonts w:ascii="Times New Roman" w:hAnsi="Times New Roman"/>
          <w:b/>
          <w:bCs/>
          <w:sz w:val="22"/>
          <w:szCs w:val="16"/>
        </w:rPr>
        <w:tab/>
      </w:r>
      <w:r w:rsidR="00B12F6D" w:rsidRPr="007E168B">
        <w:rPr>
          <w:rFonts w:ascii="Times New Roman" w:hAnsi="Times New Roman"/>
          <w:b/>
          <w:bCs/>
          <w:sz w:val="22"/>
          <w:szCs w:val="16"/>
        </w:rPr>
        <w:t xml:space="preserve">FOR </w:t>
      </w:r>
      <w:r w:rsidR="00085FC7" w:rsidRPr="007E168B">
        <w:rPr>
          <w:rFonts w:ascii="Times New Roman" w:hAnsi="Times New Roman"/>
          <w:b/>
          <w:bCs/>
          <w:sz w:val="22"/>
          <w:szCs w:val="16"/>
        </w:rPr>
        <w:t>UNCG</w:t>
      </w:r>
      <w:r w:rsidR="00B12F6D" w:rsidRPr="007E168B">
        <w:rPr>
          <w:rFonts w:ascii="Times New Roman" w:hAnsi="Times New Roman"/>
          <w:b/>
          <w:bCs/>
          <w:sz w:val="22"/>
          <w:szCs w:val="16"/>
        </w:rPr>
        <w:t>:</w:t>
      </w:r>
      <w:r w:rsidR="00B12F6D" w:rsidRPr="007E168B">
        <w:rPr>
          <w:rFonts w:ascii="Times New Roman" w:hAnsi="Times New Roman"/>
          <w:b/>
          <w:bCs/>
          <w:sz w:val="22"/>
          <w:szCs w:val="16"/>
        </w:rPr>
        <w:tab/>
      </w:r>
      <w:r>
        <w:rPr>
          <w:rFonts w:ascii="Times New Roman" w:hAnsi="Times New Roman"/>
          <w:b/>
          <w:bCs/>
          <w:sz w:val="22"/>
          <w:szCs w:val="16"/>
        </w:rPr>
        <w:tab/>
      </w:r>
      <w:r>
        <w:rPr>
          <w:rFonts w:ascii="Times New Roman" w:hAnsi="Times New Roman"/>
          <w:b/>
          <w:bCs/>
          <w:sz w:val="22"/>
          <w:szCs w:val="16"/>
        </w:rPr>
        <w:tab/>
      </w:r>
      <w:r>
        <w:rPr>
          <w:rFonts w:ascii="Times New Roman" w:hAnsi="Times New Roman"/>
          <w:b/>
          <w:bCs/>
          <w:sz w:val="22"/>
          <w:szCs w:val="16"/>
        </w:rPr>
        <w:tab/>
      </w:r>
      <w:r>
        <w:rPr>
          <w:rFonts w:ascii="Times New Roman" w:hAnsi="Times New Roman"/>
          <w:b/>
          <w:bCs/>
          <w:sz w:val="22"/>
          <w:szCs w:val="16"/>
        </w:rPr>
        <w:tab/>
      </w:r>
      <w:r w:rsidR="00B12F6D" w:rsidRPr="007E168B">
        <w:rPr>
          <w:rFonts w:ascii="Times New Roman" w:hAnsi="Times New Roman"/>
          <w:b/>
          <w:bCs/>
          <w:sz w:val="22"/>
          <w:szCs w:val="16"/>
        </w:rPr>
        <w:t>FOR COMPANY:</w:t>
      </w:r>
    </w:p>
    <w:p w:rsidR="003A01B4" w:rsidRDefault="003A01B4" w:rsidP="00F50F65">
      <w:pPr>
        <w:pStyle w:val="paragraph"/>
        <w:spacing w:line="240" w:lineRule="auto"/>
        <w:ind w:firstLine="0"/>
        <w:rPr>
          <w:rFonts w:ascii="Times New Roman" w:hAnsi="Times New Roman"/>
          <w:b/>
          <w:bCs/>
          <w:sz w:val="22"/>
          <w:szCs w:val="16"/>
        </w:rPr>
      </w:pPr>
    </w:p>
    <w:p w:rsidR="00F50F65" w:rsidRPr="007E168B" w:rsidRDefault="00F50F65" w:rsidP="00F50F65">
      <w:pPr>
        <w:pStyle w:val="paragraph"/>
        <w:spacing w:line="240" w:lineRule="auto"/>
        <w:ind w:firstLine="0"/>
        <w:rPr>
          <w:rFonts w:ascii="Times New Roman" w:hAnsi="Times New Roman"/>
          <w:b/>
          <w:bCs/>
          <w:sz w:val="22"/>
          <w:szCs w:val="16"/>
        </w:rPr>
      </w:pPr>
      <w:r>
        <w:rPr>
          <w:rFonts w:ascii="Times New Roman" w:hAnsi="Times New Roman"/>
          <w:b/>
          <w:bCs/>
          <w:sz w:val="22"/>
          <w:szCs w:val="16"/>
        </w:rPr>
        <w:tab/>
      </w:r>
      <w:r>
        <w:rPr>
          <w:rFonts w:ascii="Times New Roman" w:hAnsi="Times New Roman"/>
          <w:b/>
          <w:bCs/>
          <w:sz w:val="22"/>
          <w:szCs w:val="16"/>
        </w:rPr>
        <w:tab/>
        <w:t>___________________________</w:t>
      </w:r>
      <w:r>
        <w:rPr>
          <w:rFonts w:ascii="Times New Roman" w:hAnsi="Times New Roman"/>
          <w:b/>
          <w:bCs/>
          <w:sz w:val="22"/>
          <w:szCs w:val="16"/>
        </w:rPr>
        <w:tab/>
      </w:r>
      <w:r>
        <w:rPr>
          <w:rFonts w:ascii="Times New Roman" w:hAnsi="Times New Roman"/>
          <w:b/>
          <w:bCs/>
          <w:sz w:val="22"/>
          <w:szCs w:val="16"/>
        </w:rPr>
        <w:tab/>
        <w:t>__________________________</w:t>
      </w:r>
    </w:p>
    <w:p w:rsidR="00F50F65" w:rsidRPr="007E168B" w:rsidRDefault="00F50F65" w:rsidP="00F50F65">
      <w:pPr>
        <w:pStyle w:val="paragraph"/>
        <w:spacing w:line="240" w:lineRule="auto"/>
        <w:ind w:firstLine="0"/>
        <w:rPr>
          <w:rFonts w:ascii="Times New Roman" w:hAnsi="Times New Roman"/>
          <w:b/>
          <w:bCs/>
          <w:sz w:val="22"/>
          <w:szCs w:val="16"/>
        </w:rPr>
      </w:pPr>
      <w:r>
        <w:rPr>
          <w:rFonts w:ascii="Times New Roman" w:hAnsi="Times New Roman"/>
          <w:b/>
          <w:bCs/>
          <w:sz w:val="22"/>
          <w:szCs w:val="16"/>
        </w:rPr>
        <w:tab/>
      </w:r>
      <w:r>
        <w:rPr>
          <w:rFonts w:ascii="Times New Roman" w:hAnsi="Times New Roman"/>
          <w:b/>
          <w:bCs/>
          <w:sz w:val="22"/>
          <w:szCs w:val="16"/>
        </w:rPr>
        <w:tab/>
        <w:t>___________________________</w:t>
      </w:r>
      <w:r>
        <w:rPr>
          <w:rFonts w:ascii="Times New Roman" w:hAnsi="Times New Roman"/>
          <w:b/>
          <w:bCs/>
          <w:sz w:val="22"/>
          <w:szCs w:val="16"/>
        </w:rPr>
        <w:tab/>
      </w:r>
      <w:r>
        <w:rPr>
          <w:rFonts w:ascii="Times New Roman" w:hAnsi="Times New Roman"/>
          <w:b/>
          <w:bCs/>
          <w:sz w:val="22"/>
          <w:szCs w:val="16"/>
        </w:rPr>
        <w:tab/>
        <w:t>__________________________</w:t>
      </w:r>
    </w:p>
    <w:p w:rsidR="00F50F65" w:rsidRPr="007E168B" w:rsidRDefault="00F50F65" w:rsidP="00F50F65">
      <w:pPr>
        <w:pStyle w:val="paragraph"/>
        <w:spacing w:line="240" w:lineRule="auto"/>
        <w:ind w:firstLine="0"/>
        <w:rPr>
          <w:rFonts w:ascii="Times New Roman" w:hAnsi="Times New Roman"/>
          <w:b/>
          <w:bCs/>
          <w:sz w:val="22"/>
          <w:szCs w:val="16"/>
        </w:rPr>
      </w:pPr>
      <w:r>
        <w:rPr>
          <w:rFonts w:ascii="Times New Roman" w:hAnsi="Times New Roman"/>
          <w:b/>
          <w:bCs/>
          <w:sz w:val="22"/>
          <w:szCs w:val="16"/>
        </w:rPr>
        <w:tab/>
      </w:r>
      <w:r>
        <w:rPr>
          <w:rFonts w:ascii="Times New Roman" w:hAnsi="Times New Roman"/>
          <w:b/>
          <w:bCs/>
          <w:sz w:val="22"/>
          <w:szCs w:val="16"/>
        </w:rPr>
        <w:tab/>
        <w:t>___________________________</w:t>
      </w:r>
      <w:r>
        <w:rPr>
          <w:rFonts w:ascii="Times New Roman" w:hAnsi="Times New Roman"/>
          <w:b/>
          <w:bCs/>
          <w:sz w:val="22"/>
          <w:szCs w:val="16"/>
        </w:rPr>
        <w:tab/>
      </w:r>
      <w:r>
        <w:rPr>
          <w:rFonts w:ascii="Times New Roman" w:hAnsi="Times New Roman"/>
          <w:b/>
          <w:bCs/>
          <w:sz w:val="22"/>
          <w:szCs w:val="16"/>
        </w:rPr>
        <w:tab/>
        <w:t>__________________________</w:t>
      </w:r>
    </w:p>
    <w:p w:rsidR="00F50F65" w:rsidRPr="007E168B" w:rsidRDefault="00F50F65" w:rsidP="00F50F65">
      <w:pPr>
        <w:pStyle w:val="paragraph"/>
        <w:spacing w:line="240" w:lineRule="auto"/>
        <w:ind w:firstLine="0"/>
        <w:rPr>
          <w:rFonts w:ascii="Times New Roman" w:hAnsi="Times New Roman"/>
          <w:b/>
          <w:bCs/>
          <w:sz w:val="22"/>
          <w:szCs w:val="16"/>
        </w:rPr>
      </w:pPr>
      <w:r>
        <w:rPr>
          <w:rFonts w:ascii="Times New Roman" w:hAnsi="Times New Roman"/>
          <w:b/>
          <w:bCs/>
          <w:sz w:val="22"/>
          <w:szCs w:val="16"/>
        </w:rPr>
        <w:tab/>
      </w:r>
      <w:r>
        <w:rPr>
          <w:rFonts w:ascii="Times New Roman" w:hAnsi="Times New Roman"/>
          <w:b/>
          <w:bCs/>
          <w:sz w:val="22"/>
          <w:szCs w:val="16"/>
        </w:rPr>
        <w:tab/>
        <w:t>___________________________</w:t>
      </w:r>
      <w:r>
        <w:rPr>
          <w:rFonts w:ascii="Times New Roman" w:hAnsi="Times New Roman"/>
          <w:b/>
          <w:bCs/>
          <w:sz w:val="22"/>
          <w:szCs w:val="16"/>
        </w:rPr>
        <w:tab/>
      </w:r>
      <w:r>
        <w:rPr>
          <w:rFonts w:ascii="Times New Roman" w:hAnsi="Times New Roman"/>
          <w:b/>
          <w:bCs/>
          <w:sz w:val="22"/>
          <w:szCs w:val="16"/>
        </w:rPr>
        <w:tab/>
        <w:t>__________________________</w:t>
      </w:r>
    </w:p>
    <w:p w:rsidR="003A01B4" w:rsidRPr="007E168B" w:rsidRDefault="003A01B4" w:rsidP="00F50F65">
      <w:pPr>
        <w:pStyle w:val="paragraph"/>
        <w:spacing w:line="240" w:lineRule="auto"/>
        <w:ind w:firstLine="0"/>
        <w:rPr>
          <w:rFonts w:ascii="Times New Roman" w:hAnsi="Times New Roman"/>
          <w:b/>
          <w:bCs/>
          <w:sz w:val="22"/>
          <w:szCs w:val="16"/>
        </w:rPr>
      </w:pPr>
    </w:p>
    <w:p w:rsidR="003A01B4" w:rsidRPr="007E168B" w:rsidRDefault="003A01B4" w:rsidP="00F50F65">
      <w:pPr>
        <w:pStyle w:val="paragraph"/>
        <w:spacing w:line="240" w:lineRule="auto"/>
        <w:ind w:firstLine="0"/>
        <w:rPr>
          <w:rFonts w:ascii="Times New Roman" w:hAnsi="Times New Roman"/>
          <w:b/>
          <w:bCs/>
          <w:sz w:val="22"/>
          <w:szCs w:val="16"/>
        </w:rPr>
      </w:pPr>
    </w:p>
    <w:p w:rsidR="007E168B" w:rsidRPr="007E168B" w:rsidRDefault="0029157B" w:rsidP="00F50F65">
      <w:pPr>
        <w:pStyle w:val="paragraph"/>
        <w:numPr>
          <w:ilvl w:val="0"/>
          <w:numId w:val="1"/>
        </w:numPr>
        <w:tabs>
          <w:tab w:val="clear" w:pos="1800"/>
          <w:tab w:val="num" w:pos="0"/>
        </w:tabs>
        <w:spacing w:line="240" w:lineRule="auto"/>
        <w:ind w:left="0" w:firstLine="0"/>
        <w:rPr>
          <w:rFonts w:ascii="Times New Roman" w:hAnsi="Times New Roman"/>
          <w:b/>
          <w:bCs/>
          <w:sz w:val="22"/>
          <w:szCs w:val="16"/>
        </w:rPr>
      </w:pPr>
      <w:r w:rsidRPr="007E168B">
        <w:rPr>
          <w:rFonts w:ascii="Times New Roman" w:hAnsi="Times New Roman"/>
          <w:b/>
          <w:bCs/>
          <w:sz w:val="22"/>
          <w:szCs w:val="16"/>
        </w:rPr>
        <w:t>MISCELLANEOUS PROVISIONS</w:t>
      </w:r>
    </w:p>
    <w:p w:rsidR="00085FC7" w:rsidRPr="007E168B" w:rsidRDefault="0029157B" w:rsidP="00F50F65">
      <w:pPr>
        <w:pStyle w:val="paragraph"/>
        <w:numPr>
          <w:ilvl w:val="1"/>
          <w:numId w:val="2"/>
        </w:numPr>
        <w:tabs>
          <w:tab w:val="clear" w:pos="360"/>
          <w:tab w:val="clear" w:pos="720"/>
          <w:tab w:val="left" w:pos="90"/>
          <w:tab w:val="left" w:pos="6750"/>
        </w:tabs>
        <w:spacing w:line="240" w:lineRule="auto"/>
        <w:ind w:left="720" w:hanging="720"/>
        <w:rPr>
          <w:rFonts w:ascii="Times New Roman" w:hAnsi="Times New Roman"/>
          <w:bCs/>
          <w:sz w:val="22"/>
          <w:szCs w:val="16"/>
        </w:rPr>
      </w:pPr>
      <w:r w:rsidRPr="007E168B">
        <w:rPr>
          <w:rFonts w:ascii="Times New Roman" w:hAnsi="Times New Roman"/>
          <w:bCs/>
          <w:sz w:val="22"/>
          <w:szCs w:val="16"/>
          <w:u w:val="single"/>
        </w:rPr>
        <w:t>Export Control</w:t>
      </w:r>
      <w:r w:rsidRPr="007E168B">
        <w:rPr>
          <w:rFonts w:ascii="Times New Roman" w:hAnsi="Times New Roman"/>
          <w:bCs/>
          <w:sz w:val="22"/>
          <w:szCs w:val="16"/>
        </w:rPr>
        <w:t>.</w:t>
      </w:r>
      <w:r w:rsidR="00B12F6D" w:rsidRPr="007E168B">
        <w:rPr>
          <w:rFonts w:ascii="Times New Roman" w:hAnsi="Times New Roman"/>
          <w:bCs/>
          <w:sz w:val="22"/>
          <w:szCs w:val="16"/>
        </w:rPr>
        <w:t xml:space="preserve"> </w:t>
      </w:r>
      <w:r w:rsidR="009558E5" w:rsidRPr="007E168B">
        <w:rPr>
          <w:rFonts w:ascii="Times New Roman" w:hAnsi="Times New Roman"/>
          <w:bCs/>
          <w:sz w:val="22"/>
          <w:szCs w:val="16"/>
        </w:rPr>
        <w:t xml:space="preserve">Each party </w:t>
      </w:r>
      <w:r w:rsidR="00B12F6D" w:rsidRPr="007E168B">
        <w:rPr>
          <w:rFonts w:ascii="Times New Roman" w:hAnsi="Times New Roman"/>
          <w:bCs/>
          <w:sz w:val="22"/>
          <w:szCs w:val="16"/>
        </w:rPr>
        <w:t xml:space="preserve">covenants and warrants that it will not disclose </w:t>
      </w:r>
      <w:r w:rsidR="009558E5" w:rsidRPr="007E168B">
        <w:rPr>
          <w:rFonts w:ascii="Times New Roman" w:hAnsi="Times New Roman"/>
          <w:bCs/>
          <w:sz w:val="22"/>
          <w:szCs w:val="16"/>
        </w:rPr>
        <w:t xml:space="preserve">to the other </w:t>
      </w:r>
      <w:r w:rsidR="00B12F6D" w:rsidRPr="007E168B">
        <w:rPr>
          <w:rFonts w:ascii="Times New Roman" w:hAnsi="Times New Roman"/>
          <w:bCs/>
          <w:sz w:val="22"/>
          <w:szCs w:val="16"/>
        </w:rPr>
        <w:t xml:space="preserve">any information that contains </w:t>
      </w:r>
      <w:r w:rsidR="009558E5" w:rsidRPr="007E168B">
        <w:rPr>
          <w:rFonts w:ascii="Times New Roman" w:hAnsi="Times New Roman"/>
          <w:bCs/>
          <w:sz w:val="22"/>
          <w:szCs w:val="16"/>
        </w:rPr>
        <w:t>information, technology or data identified on</w:t>
      </w:r>
      <w:r w:rsidR="00B12F6D" w:rsidRPr="007E168B">
        <w:rPr>
          <w:rFonts w:ascii="Times New Roman" w:hAnsi="Times New Roman"/>
          <w:bCs/>
          <w:sz w:val="22"/>
          <w:szCs w:val="16"/>
        </w:rPr>
        <w:t xml:space="preserve"> any U.S. export control list, including the Commerce Control List at 15 CFR 774 and the U.S. Munitions List  at 22 CFR 121, unless and until </w:t>
      </w:r>
      <w:r w:rsidR="00F7700F" w:rsidRPr="007E168B">
        <w:rPr>
          <w:rFonts w:ascii="Times New Roman" w:hAnsi="Times New Roman"/>
          <w:bCs/>
          <w:sz w:val="22"/>
          <w:szCs w:val="16"/>
        </w:rPr>
        <w:t>it</w:t>
      </w:r>
      <w:r w:rsidR="00B12F6D" w:rsidRPr="007E168B">
        <w:rPr>
          <w:rFonts w:ascii="Times New Roman" w:hAnsi="Times New Roman"/>
          <w:bCs/>
          <w:sz w:val="22"/>
          <w:szCs w:val="16"/>
        </w:rPr>
        <w:t xml:space="preserve"> obtains</w:t>
      </w:r>
      <w:r w:rsidR="00EA4B5B" w:rsidRPr="007E168B">
        <w:rPr>
          <w:rFonts w:ascii="Times New Roman" w:hAnsi="Times New Roman"/>
          <w:bCs/>
          <w:sz w:val="22"/>
          <w:szCs w:val="16"/>
        </w:rPr>
        <w:t xml:space="preserve"> </w:t>
      </w:r>
      <w:r w:rsidR="00B12F6D" w:rsidRPr="007E168B">
        <w:rPr>
          <w:rFonts w:ascii="Times New Roman" w:hAnsi="Times New Roman"/>
          <w:bCs/>
          <w:sz w:val="22"/>
          <w:szCs w:val="16"/>
        </w:rPr>
        <w:t xml:space="preserve">the written consent of </w:t>
      </w:r>
      <w:r w:rsidR="009558E5" w:rsidRPr="007E168B">
        <w:rPr>
          <w:rFonts w:ascii="Times New Roman" w:hAnsi="Times New Roman"/>
          <w:bCs/>
          <w:sz w:val="22"/>
          <w:szCs w:val="16"/>
        </w:rPr>
        <w:t xml:space="preserve">the other party.  </w:t>
      </w:r>
    </w:p>
    <w:p w:rsidR="0029157B" w:rsidRPr="007E168B" w:rsidRDefault="00B12F6D" w:rsidP="00F50F65">
      <w:pPr>
        <w:pStyle w:val="paragraph"/>
        <w:tabs>
          <w:tab w:val="clear" w:pos="720"/>
          <w:tab w:val="left" w:pos="90"/>
          <w:tab w:val="left" w:pos="6750"/>
        </w:tabs>
        <w:spacing w:line="240" w:lineRule="auto"/>
        <w:ind w:firstLine="0"/>
        <w:rPr>
          <w:rFonts w:ascii="Times New Roman" w:hAnsi="Times New Roman"/>
          <w:bCs/>
          <w:sz w:val="22"/>
          <w:szCs w:val="16"/>
        </w:rPr>
      </w:pPr>
      <w:r w:rsidRPr="007E168B">
        <w:rPr>
          <w:rFonts w:ascii="Times New Roman" w:hAnsi="Times New Roman"/>
          <w:bCs/>
          <w:sz w:val="22"/>
          <w:szCs w:val="16"/>
        </w:rPr>
        <w:t xml:space="preserve"> </w:t>
      </w:r>
    </w:p>
    <w:p w:rsidR="0029157B" w:rsidRPr="007E168B" w:rsidRDefault="0029157B" w:rsidP="00F50F65">
      <w:pPr>
        <w:pStyle w:val="paragraph"/>
        <w:numPr>
          <w:ilvl w:val="1"/>
          <w:numId w:val="2"/>
        </w:numPr>
        <w:tabs>
          <w:tab w:val="clear" w:pos="360"/>
          <w:tab w:val="left" w:pos="90"/>
          <w:tab w:val="num" w:pos="720"/>
          <w:tab w:val="left" w:pos="6750"/>
        </w:tabs>
        <w:spacing w:line="240" w:lineRule="auto"/>
        <w:ind w:left="720" w:hanging="720"/>
        <w:rPr>
          <w:rFonts w:ascii="Times New Roman" w:hAnsi="Times New Roman"/>
          <w:bCs/>
          <w:sz w:val="22"/>
          <w:szCs w:val="16"/>
        </w:rPr>
      </w:pPr>
      <w:r w:rsidRPr="007E168B">
        <w:rPr>
          <w:rFonts w:ascii="Times New Roman" w:hAnsi="Times New Roman"/>
          <w:bCs/>
          <w:caps/>
          <w:sz w:val="22"/>
          <w:szCs w:val="16"/>
          <w:u w:val="single"/>
        </w:rPr>
        <w:t>Create</w:t>
      </w:r>
      <w:r w:rsidRPr="007E168B">
        <w:rPr>
          <w:rFonts w:ascii="Times New Roman" w:hAnsi="Times New Roman"/>
          <w:bCs/>
          <w:sz w:val="22"/>
          <w:szCs w:val="16"/>
          <w:u w:val="single"/>
        </w:rPr>
        <w:t xml:space="preserve"> Act</w:t>
      </w:r>
      <w:r w:rsidR="00B12F6D" w:rsidRPr="007E168B">
        <w:rPr>
          <w:rFonts w:ascii="Times New Roman" w:hAnsi="Times New Roman"/>
          <w:b/>
          <w:bCs/>
          <w:sz w:val="22"/>
          <w:szCs w:val="16"/>
        </w:rPr>
        <w:t xml:space="preserve">. </w:t>
      </w:r>
      <w:r w:rsidR="00B12F6D" w:rsidRPr="007E168B">
        <w:rPr>
          <w:rFonts w:ascii="Times New Roman" w:hAnsi="Times New Roman"/>
          <w:bCs/>
          <w:sz w:val="22"/>
          <w:szCs w:val="16"/>
        </w:rPr>
        <w:t>For the purposes of the Cooperative Research and Technology Enhancement Act of 2004, the parties agree that this Agreement is not considered a joint research agreement.</w:t>
      </w:r>
    </w:p>
    <w:p w:rsidR="00085FC7" w:rsidRPr="007E168B" w:rsidRDefault="00085FC7" w:rsidP="00F50F65">
      <w:pPr>
        <w:pStyle w:val="paragraph"/>
        <w:tabs>
          <w:tab w:val="clear" w:pos="720"/>
          <w:tab w:val="left" w:pos="90"/>
          <w:tab w:val="left" w:pos="6750"/>
        </w:tabs>
        <w:spacing w:line="240" w:lineRule="auto"/>
        <w:ind w:firstLine="0"/>
        <w:rPr>
          <w:rFonts w:ascii="Times New Roman" w:hAnsi="Times New Roman"/>
          <w:bCs/>
          <w:sz w:val="22"/>
          <w:szCs w:val="16"/>
        </w:rPr>
      </w:pPr>
    </w:p>
    <w:p w:rsidR="0029157B" w:rsidRPr="007E168B" w:rsidRDefault="004475FC" w:rsidP="00F50F65">
      <w:pPr>
        <w:pStyle w:val="paragraph"/>
        <w:numPr>
          <w:ilvl w:val="1"/>
          <w:numId w:val="2"/>
        </w:numPr>
        <w:tabs>
          <w:tab w:val="clear" w:pos="360"/>
          <w:tab w:val="left" w:pos="90"/>
          <w:tab w:val="num" w:pos="720"/>
          <w:tab w:val="left" w:pos="6750"/>
        </w:tabs>
        <w:spacing w:line="240" w:lineRule="auto"/>
        <w:ind w:left="720" w:hanging="720"/>
        <w:rPr>
          <w:rFonts w:ascii="Times New Roman" w:hAnsi="Times New Roman"/>
          <w:bCs/>
          <w:sz w:val="22"/>
          <w:szCs w:val="16"/>
        </w:rPr>
      </w:pPr>
      <w:r w:rsidRPr="007E168B">
        <w:rPr>
          <w:rFonts w:ascii="Times New Roman" w:hAnsi="Times New Roman"/>
          <w:bCs/>
          <w:sz w:val="22"/>
          <w:szCs w:val="16"/>
          <w:u w:val="single"/>
        </w:rPr>
        <w:t>No Agency or Future C</w:t>
      </w:r>
      <w:r w:rsidR="0029157B" w:rsidRPr="007E168B">
        <w:rPr>
          <w:rFonts w:ascii="Times New Roman" w:hAnsi="Times New Roman"/>
          <w:bCs/>
          <w:sz w:val="22"/>
          <w:szCs w:val="16"/>
          <w:u w:val="single"/>
        </w:rPr>
        <w:t>ommitment</w:t>
      </w:r>
      <w:r w:rsidR="00B12F6D" w:rsidRPr="007E168B">
        <w:rPr>
          <w:rFonts w:ascii="Times New Roman" w:hAnsi="Times New Roman"/>
          <w:b/>
          <w:bCs/>
          <w:sz w:val="22"/>
          <w:szCs w:val="16"/>
        </w:rPr>
        <w:t xml:space="preserve">. </w:t>
      </w:r>
      <w:r w:rsidR="00B12F6D" w:rsidRPr="007E168B">
        <w:rPr>
          <w:rFonts w:ascii="Times New Roman" w:hAnsi="Times New Roman"/>
          <w:bCs/>
          <w:sz w:val="22"/>
          <w:szCs w:val="16"/>
        </w:rPr>
        <w:t>The parties do not intend that any agency, partnership</w:t>
      </w:r>
      <w:r w:rsidR="00F92B12" w:rsidRPr="007E168B">
        <w:rPr>
          <w:rFonts w:ascii="Times New Roman" w:hAnsi="Times New Roman"/>
          <w:bCs/>
          <w:sz w:val="22"/>
          <w:szCs w:val="16"/>
        </w:rPr>
        <w:t>, joint venture</w:t>
      </w:r>
      <w:r w:rsidR="00EA2728" w:rsidRPr="007E168B">
        <w:rPr>
          <w:rFonts w:ascii="Times New Roman" w:hAnsi="Times New Roman"/>
          <w:bCs/>
          <w:sz w:val="22"/>
          <w:szCs w:val="16"/>
        </w:rPr>
        <w:t>,</w:t>
      </w:r>
      <w:r w:rsidR="00B12F6D" w:rsidRPr="007E168B">
        <w:rPr>
          <w:rFonts w:ascii="Times New Roman" w:hAnsi="Times New Roman"/>
          <w:bCs/>
          <w:sz w:val="22"/>
          <w:szCs w:val="16"/>
        </w:rPr>
        <w:t xml:space="preserve"> or exclusive relationship is created between the parties by this Agreement</w:t>
      </w:r>
      <w:r w:rsidR="00EA2728" w:rsidRPr="007E168B">
        <w:rPr>
          <w:rFonts w:ascii="Times New Roman" w:hAnsi="Times New Roman"/>
          <w:bCs/>
          <w:sz w:val="22"/>
          <w:szCs w:val="16"/>
        </w:rPr>
        <w:t>, and each party is free to pursue relationships and opportunities with others similar to those contemplated by this Agreement.  Nothing in this Agreement shall be construed as obligating the parties to enter into any subsequent agreement</w:t>
      </w:r>
      <w:r w:rsidR="00664D06" w:rsidRPr="007E168B">
        <w:rPr>
          <w:rFonts w:ascii="Times New Roman" w:hAnsi="Times New Roman"/>
          <w:bCs/>
          <w:sz w:val="22"/>
          <w:szCs w:val="16"/>
        </w:rPr>
        <w:t xml:space="preserve"> or relationship</w:t>
      </w:r>
      <w:r w:rsidR="00EA2728" w:rsidRPr="007E168B">
        <w:rPr>
          <w:rFonts w:ascii="Times New Roman" w:hAnsi="Times New Roman"/>
          <w:bCs/>
          <w:sz w:val="22"/>
          <w:szCs w:val="16"/>
        </w:rPr>
        <w:t>.</w:t>
      </w:r>
    </w:p>
    <w:p w:rsidR="00085FC7" w:rsidRPr="007E168B" w:rsidRDefault="00085FC7" w:rsidP="00F50F65">
      <w:pPr>
        <w:pStyle w:val="paragraph"/>
        <w:tabs>
          <w:tab w:val="clear" w:pos="720"/>
          <w:tab w:val="left" w:pos="90"/>
          <w:tab w:val="left" w:pos="6750"/>
        </w:tabs>
        <w:spacing w:line="240" w:lineRule="auto"/>
        <w:ind w:firstLine="0"/>
        <w:rPr>
          <w:rFonts w:ascii="Times New Roman" w:hAnsi="Times New Roman"/>
          <w:bCs/>
          <w:sz w:val="22"/>
          <w:szCs w:val="16"/>
        </w:rPr>
      </w:pPr>
    </w:p>
    <w:p w:rsidR="0029157B" w:rsidRPr="007E168B" w:rsidRDefault="0029157B" w:rsidP="00F50F65">
      <w:pPr>
        <w:pStyle w:val="paragraph"/>
        <w:numPr>
          <w:ilvl w:val="1"/>
          <w:numId w:val="2"/>
        </w:numPr>
        <w:tabs>
          <w:tab w:val="clear" w:pos="360"/>
          <w:tab w:val="left" w:pos="90"/>
          <w:tab w:val="num" w:pos="720"/>
          <w:tab w:val="left" w:pos="6750"/>
        </w:tabs>
        <w:spacing w:line="240" w:lineRule="auto"/>
        <w:ind w:left="720" w:hanging="720"/>
        <w:rPr>
          <w:rFonts w:ascii="Times New Roman" w:hAnsi="Times New Roman"/>
          <w:bCs/>
          <w:sz w:val="22"/>
          <w:szCs w:val="16"/>
        </w:rPr>
      </w:pPr>
      <w:r w:rsidRPr="007E168B">
        <w:rPr>
          <w:rFonts w:ascii="Times New Roman" w:hAnsi="Times New Roman"/>
          <w:bCs/>
          <w:sz w:val="22"/>
          <w:szCs w:val="16"/>
          <w:u w:val="single"/>
        </w:rPr>
        <w:t>Entire Agreement/Amendment</w:t>
      </w:r>
      <w:r w:rsidRPr="007E168B">
        <w:rPr>
          <w:rFonts w:ascii="Times New Roman" w:hAnsi="Times New Roman"/>
          <w:bCs/>
          <w:sz w:val="22"/>
          <w:szCs w:val="16"/>
        </w:rPr>
        <w:t>. T</w:t>
      </w:r>
      <w:r w:rsidR="00B12F6D" w:rsidRPr="007E168B">
        <w:rPr>
          <w:rFonts w:ascii="Times New Roman" w:hAnsi="Times New Roman"/>
          <w:bCs/>
          <w:sz w:val="22"/>
          <w:szCs w:val="16"/>
        </w:rPr>
        <w:t>his Agreement contains the entire understanding of the parties with respect to the subject matter here</w:t>
      </w:r>
      <w:r w:rsidR="007477B9" w:rsidRPr="007E168B">
        <w:rPr>
          <w:rFonts w:ascii="Times New Roman" w:hAnsi="Times New Roman"/>
          <w:bCs/>
          <w:sz w:val="22"/>
          <w:szCs w:val="16"/>
        </w:rPr>
        <w:t>of</w:t>
      </w:r>
      <w:r w:rsidR="00B12F6D" w:rsidRPr="007E168B">
        <w:rPr>
          <w:rFonts w:ascii="Times New Roman" w:hAnsi="Times New Roman"/>
          <w:bCs/>
          <w:sz w:val="22"/>
          <w:szCs w:val="16"/>
        </w:rPr>
        <w:t xml:space="preserve">. </w:t>
      </w:r>
      <w:r w:rsidR="007477B9" w:rsidRPr="007E168B">
        <w:rPr>
          <w:rFonts w:ascii="Times New Roman" w:hAnsi="Times New Roman"/>
          <w:bCs/>
          <w:sz w:val="22"/>
          <w:szCs w:val="16"/>
        </w:rPr>
        <w:t xml:space="preserve">This Agreement may be </w:t>
      </w:r>
      <w:r w:rsidR="00B12F6D" w:rsidRPr="007E168B">
        <w:rPr>
          <w:rFonts w:ascii="Times New Roman" w:hAnsi="Times New Roman"/>
          <w:bCs/>
          <w:sz w:val="22"/>
          <w:szCs w:val="16"/>
        </w:rPr>
        <w:t>amende</w:t>
      </w:r>
      <w:r w:rsidR="007477B9" w:rsidRPr="007E168B">
        <w:rPr>
          <w:rFonts w:ascii="Times New Roman" w:hAnsi="Times New Roman"/>
          <w:bCs/>
          <w:sz w:val="22"/>
          <w:szCs w:val="16"/>
        </w:rPr>
        <w:t>d</w:t>
      </w:r>
      <w:r w:rsidR="00B12F6D" w:rsidRPr="007E168B">
        <w:rPr>
          <w:rFonts w:ascii="Times New Roman" w:hAnsi="Times New Roman"/>
          <w:bCs/>
          <w:sz w:val="22"/>
          <w:szCs w:val="16"/>
        </w:rPr>
        <w:t xml:space="preserve"> or </w:t>
      </w:r>
      <w:r w:rsidR="00A6080B" w:rsidRPr="007E168B">
        <w:rPr>
          <w:rFonts w:ascii="Times New Roman" w:hAnsi="Times New Roman"/>
          <w:bCs/>
          <w:sz w:val="22"/>
          <w:szCs w:val="16"/>
        </w:rPr>
        <w:t>modified only</w:t>
      </w:r>
      <w:r w:rsidR="007477B9" w:rsidRPr="007E168B">
        <w:rPr>
          <w:rFonts w:ascii="Times New Roman" w:hAnsi="Times New Roman"/>
          <w:bCs/>
          <w:sz w:val="22"/>
          <w:szCs w:val="16"/>
        </w:rPr>
        <w:t xml:space="preserve"> by a written instrument </w:t>
      </w:r>
      <w:r w:rsidR="00B12F6D" w:rsidRPr="007E168B">
        <w:rPr>
          <w:rFonts w:ascii="Times New Roman" w:hAnsi="Times New Roman"/>
          <w:bCs/>
          <w:sz w:val="22"/>
          <w:szCs w:val="16"/>
        </w:rPr>
        <w:t>signed by an authorized representative of each party</w:t>
      </w:r>
      <w:r w:rsidR="00B12F6D" w:rsidRPr="007E168B">
        <w:rPr>
          <w:rFonts w:ascii="Times New Roman" w:hAnsi="Times New Roman"/>
          <w:b/>
          <w:bCs/>
          <w:sz w:val="22"/>
          <w:szCs w:val="16"/>
        </w:rPr>
        <w:t>.</w:t>
      </w:r>
    </w:p>
    <w:p w:rsidR="00085FC7" w:rsidRPr="007E168B" w:rsidRDefault="00085FC7" w:rsidP="00F50F65">
      <w:pPr>
        <w:pStyle w:val="paragraph"/>
        <w:tabs>
          <w:tab w:val="clear" w:pos="720"/>
          <w:tab w:val="left" w:pos="90"/>
          <w:tab w:val="left" w:pos="6750"/>
        </w:tabs>
        <w:spacing w:line="240" w:lineRule="auto"/>
        <w:ind w:firstLine="0"/>
        <w:rPr>
          <w:rFonts w:ascii="Times New Roman" w:hAnsi="Times New Roman"/>
          <w:bCs/>
          <w:sz w:val="22"/>
          <w:szCs w:val="16"/>
        </w:rPr>
      </w:pPr>
    </w:p>
    <w:p w:rsidR="0029157B" w:rsidRPr="007E168B" w:rsidRDefault="0029157B" w:rsidP="00F50F65">
      <w:pPr>
        <w:pStyle w:val="paragraph"/>
        <w:numPr>
          <w:ilvl w:val="1"/>
          <w:numId w:val="2"/>
        </w:numPr>
        <w:tabs>
          <w:tab w:val="clear" w:pos="360"/>
          <w:tab w:val="left" w:pos="90"/>
          <w:tab w:val="num" w:pos="720"/>
          <w:tab w:val="left" w:pos="6750"/>
        </w:tabs>
        <w:spacing w:line="240" w:lineRule="auto"/>
        <w:ind w:left="720" w:hanging="720"/>
        <w:rPr>
          <w:rFonts w:ascii="Times New Roman" w:hAnsi="Times New Roman"/>
          <w:bCs/>
          <w:sz w:val="22"/>
          <w:szCs w:val="16"/>
        </w:rPr>
      </w:pPr>
      <w:r w:rsidRPr="007E168B">
        <w:rPr>
          <w:rFonts w:ascii="Times New Roman" w:hAnsi="Times New Roman"/>
          <w:bCs/>
          <w:sz w:val="22"/>
          <w:szCs w:val="16"/>
          <w:u w:val="single"/>
        </w:rPr>
        <w:t>Assignment.</w:t>
      </w:r>
      <w:r w:rsidRPr="007E168B">
        <w:rPr>
          <w:rFonts w:ascii="Times New Roman" w:hAnsi="Times New Roman"/>
          <w:bCs/>
          <w:sz w:val="22"/>
          <w:szCs w:val="16"/>
        </w:rPr>
        <w:t xml:space="preserve"> </w:t>
      </w:r>
      <w:r w:rsidR="00B937F7" w:rsidRPr="007E168B">
        <w:rPr>
          <w:rFonts w:ascii="Times New Roman" w:hAnsi="Times New Roman"/>
          <w:bCs/>
          <w:sz w:val="22"/>
          <w:szCs w:val="16"/>
        </w:rPr>
        <w:t>This Agreement may not be assigned by either party without the other party’s prior written consent.</w:t>
      </w:r>
    </w:p>
    <w:p w:rsidR="00085FC7" w:rsidRPr="007E168B" w:rsidRDefault="00085FC7" w:rsidP="00F50F65">
      <w:pPr>
        <w:pStyle w:val="paragraph"/>
        <w:tabs>
          <w:tab w:val="clear" w:pos="720"/>
          <w:tab w:val="left" w:pos="90"/>
          <w:tab w:val="left" w:pos="6750"/>
        </w:tabs>
        <w:spacing w:line="240" w:lineRule="auto"/>
        <w:ind w:firstLine="0"/>
        <w:rPr>
          <w:rFonts w:ascii="Times New Roman" w:hAnsi="Times New Roman"/>
          <w:bCs/>
          <w:sz w:val="22"/>
          <w:szCs w:val="16"/>
        </w:rPr>
      </w:pPr>
    </w:p>
    <w:p w:rsidR="0029157B" w:rsidRPr="007E168B" w:rsidRDefault="0029157B" w:rsidP="00F50F65">
      <w:pPr>
        <w:pStyle w:val="paragraph"/>
        <w:numPr>
          <w:ilvl w:val="1"/>
          <w:numId w:val="2"/>
        </w:numPr>
        <w:tabs>
          <w:tab w:val="clear" w:pos="360"/>
          <w:tab w:val="left" w:pos="90"/>
          <w:tab w:val="num" w:pos="720"/>
          <w:tab w:val="left" w:pos="6750"/>
        </w:tabs>
        <w:spacing w:line="240" w:lineRule="auto"/>
        <w:ind w:left="720" w:hanging="720"/>
        <w:rPr>
          <w:rFonts w:ascii="Times New Roman" w:hAnsi="Times New Roman"/>
          <w:bCs/>
          <w:sz w:val="22"/>
          <w:szCs w:val="16"/>
        </w:rPr>
      </w:pPr>
      <w:r w:rsidRPr="007E168B">
        <w:rPr>
          <w:rFonts w:ascii="Times New Roman" w:hAnsi="Times New Roman"/>
          <w:bCs/>
          <w:sz w:val="22"/>
          <w:szCs w:val="16"/>
          <w:u w:val="single"/>
        </w:rPr>
        <w:t>Severability</w:t>
      </w:r>
      <w:r w:rsidRPr="007E168B">
        <w:rPr>
          <w:rFonts w:ascii="Times New Roman" w:hAnsi="Times New Roman"/>
          <w:bCs/>
          <w:sz w:val="22"/>
          <w:szCs w:val="16"/>
        </w:rPr>
        <w:t xml:space="preserve">. </w:t>
      </w:r>
      <w:r w:rsidR="00B12F6D" w:rsidRPr="007E168B">
        <w:rPr>
          <w:rFonts w:ascii="Times New Roman" w:hAnsi="Times New Roman"/>
          <w:bCs/>
          <w:sz w:val="22"/>
          <w:szCs w:val="16"/>
        </w:rPr>
        <w:t>The provisions of this Agreement are severable</w:t>
      </w:r>
      <w:r w:rsidR="005E09DF" w:rsidRPr="007E168B">
        <w:rPr>
          <w:rFonts w:ascii="Times New Roman" w:hAnsi="Times New Roman"/>
          <w:bCs/>
          <w:sz w:val="22"/>
          <w:szCs w:val="16"/>
        </w:rPr>
        <w:t>.</w:t>
      </w:r>
      <w:r w:rsidR="00B12F6D" w:rsidRPr="007E168B">
        <w:rPr>
          <w:rFonts w:ascii="Times New Roman" w:hAnsi="Times New Roman"/>
          <w:bCs/>
          <w:sz w:val="22"/>
          <w:szCs w:val="16"/>
        </w:rPr>
        <w:t xml:space="preserve"> </w:t>
      </w:r>
      <w:r w:rsidR="005E09DF" w:rsidRPr="007E168B">
        <w:rPr>
          <w:rFonts w:ascii="Times New Roman" w:hAnsi="Times New Roman"/>
          <w:bCs/>
          <w:sz w:val="22"/>
          <w:szCs w:val="16"/>
        </w:rPr>
        <w:t>I</w:t>
      </w:r>
      <w:r w:rsidR="00B12F6D" w:rsidRPr="007E168B">
        <w:rPr>
          <w:rFonts w:ascii="Times New Roman" w:hAnsi="Times New Roman"/>
          <w:bCs/>
          <w:sz w:val="22"/>
          <w:szCs w:val="16"/>
        </w:rPr>
        <w:t>n the event any provision of this Agreement is determined to be invalid or unenforceable, such invalidity or unenforceability shall not affect the validity or enforceability of the remaining provisions hereof</w:t>
      </w:r>
      <w:r w:rsidR="005E09DF" w:rsidRPr="007E168B">
        <w:rPr>
          <w:rFonts w:ascii="Times New Roman" w:hAnsi="Times New Roman"/>
          <w:bCs/>
          <w:sz w:val="22"/>
          <w:szCs w:val="16"/>
        </w:rPr>
        <w:t xml:space="preserve"> and the provision shall be reformed to be enforceable and reflect as closely as possible the intent of the original provision.</w:t>
      </w:r>
    </w:p>
    <w:p w:rsidR="00085FC7" w:rsidRPr="007E168B" w:rsidRDefault="00085FC7" w:rsidP="00F50F65">
      <w:pPr>
        <w:pStyle w:val="paragraph"/>
        <w:tabs>
          <w:tab w:val="clear" w:pos="720"/>
          <w:tab w:val="left" w:pos="90"/>
          <w:tab w:val="left" w:pos="6750"/>
        </w:tabs>
        <w:spacing w:line="240" w:lineRule="auto"/>
        <w:ind w:firstLine="0"/>
        <w:rPr>
          <w:rFonts w:ascii="Times New Roman" w:hAnsi="Times New Roman"/>
          <w:bCs/>
          <w:sz w:val="22"/>
          <w:szCs w:val="16"/>
        </w:rPr>
      </w:pPr>
    </w:p>
    <w:p w:rsidR="0029157B" w:rsidRPr="007E168B" w:rsidRDefault="00F8432A" w:rsidP="00F50F65">
      <w:pPr>
        <w:pStyle w:val="paragraph"/>
        <w:numPr>
          <w:ilvl w:val="1"/>
          <w:numId w:val="2"/>
        </w:numPr>
        <w:tabs>
          <w:tab w:val="clear" w:pos="360"/>
          <w:tab w:val="left" w:pos="90"/>
          <w:tab w:val="num" w:pos="720"/>
          <w:tab w:val="left" w:pos="6750"/>
        </w:tabs>
        <w:spacing w:line="240" w:lineRule="auto"/>
        <w:ind w:left="720" w:hanging="720"/>
        <w:rPr>
          <w:rFonts w:ascii="Times New Roman" w:hAnsi="Times New Roman"/>
          <w:bCs/>
          <w:sz w:val="22"/>
          <w:szCs w:val="16"/>
        </w:rPr>
      </w:pPr>
      <w:r w:rsidRPr="007E168B">
        <w:rPr>
          <w:rFonts w:ascii="Times New Roman" w:hAnsi="Times New Roman"/>
          <w:bCs/>
          <w:sz w:val="22"/>
          <w:szCs w:val="16"/>
          <w:u w:val="single"/>
        </w:rPr>
        <w:t>Wa</w:t>
      </w:r>
      <w:r w:rsidR="0029157B" w:rsidRPr="007E168B">
        <w:rPr>
          <w:rFonts w:ascii="Times New Roman" w:hAnsi="Times New Roman"/>
          <w:bCs/>
          <w:sz w:val="22"/>
          <w:szCs w:val="16"/>
          <w:u w:val="single"/>
        </w:rPr>
        <w:t>i</w:t>
      </w:r>
      <w:r w:rsidRPr="007E168B">
        <w:rPr>
          <w:rFonts w:ascii="Times New Roman" w:hAnsi="Times New Roman"/>
          <w:bCs/>
          <w:sz w:val="22"/>
          <w:szCs w:val="16"/>
          <w:u w:val="single"/>
        </w:rPr>
        <w:t>v</w:t>
      </w:r>
      <w:r w:rsidR="0029157B" w:rsidRPr="007E168B">
        <w:rPr>
          <w:rFonts w:ascii="Times New Roman" w:hAnsi="Times New Roman"/>
          <w:bCs/>
          <w:sz w:val="22"/>
          <w:szCs w:val="16"/>
          <w:u w:val="single"/>
        </w:rPr>
        <w:t>er</w:t>
      </w:r>
      <w:r w:rsidR="0029157B" w:rsidRPr="007E168B">
        <w:rPr>
          <w:rFonts w:ascii="Times New Roman" w:hAnsi="Times New Roman"/>
          <w:bCs/>
          <w:sz w:val="22"/>
          <w:szCs w:val="16"/>
        </w:rPr>
        <w:t xml:space="preserve">. </w:t>
      </w:r>
      <w:r w:rsidR="00B937F7" w:rsidRPr="007E168B">
        <w:rPr>
          <w:rFonts w:ascii="Times New Roman" w:hAnsi="Times New Roman"/>
          <w:bCs/>
          <w:sz w:val="22"/>
          <w:szCs w:val="16"/>
        </w:rPr>
        <w:t>Any waiver of compliance with the terms of this Agreement must be in writing, and a</w:t>
      </w:r>
      <w:r w:rsidR="00664D06" w:rsidRPr="007E168B">
        <w:rPr>
          <w:rFonts w:ascii="Times New Roman" w:hAnsi="Times New Roman"/>
          <w:bCs/>
          <w:sz w:val="22"/>
          <w:szCs w:val="16"/>
        </w:rPr>
        <w:t>ny</w:t>
      </w:r>
      <w:r w:rsidR="00B937F7" w:rsidRPr="007E168B">
        <w:rPr>
          <w:rFonts w:ascii="Times New Roman" w:hAnsi="Times New Roman"/>
          <w:bCs/>
          <w:sz w:val="22"/>
          <w:szCs w:val="16"/>
        </w:rPr>
        <w:t xml:space="preserve"> waiver in one instance shall not be deemed a waiver in any future instance.</w:t>
      </w:r>
    </w:p>
    <w:p w:rsidR="00085FC7" w:rsidRPr="007E168B" w:rsidRDefault="00085FC7" w:rsidP="00F50F65">
      <w:pPr>
        <w:pStyle w:val="paragraph"/>
        <w:tabs>
          <w:tab w:val="clear" w:pos="720"/>
          <w:tab w:val="left" w:pos="90"/>
          <w:tab w:val="left" w:pos="6750"/>
        </w:tabs>
        <w:spacing w:line="240" w:lineRule="auto"/>
        <w:ind w:firstLine="0"/>
        <w:rPr>
          <w:rFonts w:ascii="Times New Roman" w:hAnsi="Times New Roman"/>
          <w:bCs/>
          <w:sz w:val="22"/>
          <w:szCs w:val="16"/>
        </w:rPr>
      </w:pPr>
    </w:p>
    <w:p w:rsidR="0029157B" w:rsidRPr="007E168B" w:rsidRDefault="0029157B" w:rsidP="00F50F65">
      <w:pPr>
        <w:pStyle w:val="paragraph"/>
        <w:numPr>
          <w:ilvl w:val="1"/>
          <w:numId w:val="2"/>
        </w:numPr>
        <w:tabs>
          <w:tab w:val="clear" w:pos="360"/>
          <w:tab w:val="left" w:pos="90"/>
          <w:tab w:val="num" w:pos="720"/>
          <w:tab w:val="left" w:pos="6750"/>
        </w:tabs>
        <w:spacing w:line="240" w:lineRule="auto"/>
        <w:ind w:left="720" w:hanging="720"/>
        <w:rPr>
          <w:rFonts w:ascii="Times New Roman" w:hAnsi="Times New Roman"/>
          <w:bCs/>
          <w:sz w:val="22"/>
          <w:szCs w:val="16"/>
        </w:rPr>
      </w:pPr>
      <w:r w:rsidRPr="007E168B">
        <w:rPr>
          <w:rFonts w:ascii="Times New Roman" w:hAnsi="Times New Roman"/>
          <w:bCs/>
          <w:sz w:val="22"/>
          <w:szCs w:val="16"/>
          <w:u w:val="single"/>
        </w:rPr>
        <w:t>Governing Law</w:t>
      </w:r>
      <w:r w:rsidRPr="007E168B">
        <w:rPr>
          <w:rFonts w:ascii="Times New Roman" w:hAnsi="Times New Roman"/>
          <w:bCs/>
          <w:sz w:val="22"/>
          <w:szCs w:val="16"/>
        </w:rPr>
        <w:t xml:space="preserve">. </w:t>
      </w:r>
      <w:r w:rsidR="00B12F6D" w:rsidRPr="007E168B">
        <w:rPr>
          <w:rFonts w:ascii="Times New Roman" w:hAnsi="Times New Roman"/>
          <w:bCs/>
          <w:sz w:val="22"/>
          <w:szCs w:val="16"/>
        </w:rPr>
        <w:t>The interpretation and validity of this Agreement and the rights of the parties shall be governed by</w:t>
      </w:r>
      <w:r w:rsidR="009558E5" w:rsidRPr="007E168B">
        <w:rPr>
          <w:rFonts w:ascii="Times New Roman" w:hAnsi="Times New Roman"/>
          <w:bCs/>
          <w:sz w:val="22"/>
          <w:szCs w:val="16"/>
        </w:rPr>
        <w:t xml:space="preserve"> th</w:t>
      </w:r>
      <w:r w:rsidR="00B12F6D" w:rsidRPr="007E168B">
        <w:rPr>
          <w:rFonts w:ascii="Times New Roman" w:hAnsi="Times New Roman"/>
          <w:bCs/>
          <w:sz w:val="22"/>
          <w:szCs w:val="16"/>
        </w:rPr>
        <w:t xml:space="preserve">e laws of the </w:t>
      </w:r>
      <w:r w:rsidR="00085FC7" w:rsidRPr="007E168B">
        <w:rPr>
          <w:rFonts w:ascii="Times New Roman" w:hAnsi="Times New Roman"/>
          <w:bCs/>
          <w:sz w:val="22"/>
          <w:szCs w:val="16"/>
        </w:rPr>
        <w:t>State of North Carolina</w:t>
      </w:r>
      <w:r w:rsidR="00B12F6D" w:rsidRPr="007E168B">
        <w:rPr>
          <w:rFonts w:ascii="Times New Roman" w:hAnsi="Times New Roman"/>
          <w:bCs/>
          <w:sz w:val="22"/>
          <w:szCs w:val="16"/>
        </w:rPr>
        <w:t>.</w:t>
      </w:r>
    </w:p>
    <w:p w:rsidR="00085FC7" w:rsidRPr="007E168B" w:rsidRDefault="00085FC7" w:rsidP="00F50F65">
      <w:pPr>
        <w:pStyle w:val="paragraph"/>
        <w:tabs>
          <w:tab w:val="clear" w:pos="720"/>
          <w:tab w:val="left" w:pos="90"/>
          <w:tab w:val="left" w:pos="6750"/>
        </w:tabs>
        <w:spacing w:line="240" w:lineRule="auto"/>
        <w:ind w:firstLine="0"/>
        <w:rPr>
          <w:rFonts w:ascii="Times New Roman" w:hAnsi="Times New Roman"/>
          <w:bCs/>
          <w:sz w:val="22"/>
          <w:szCs w:val="16"/>
        </w:rPr>
      </w:pPr>
    </w:p>
    <w:p w:rsidR="009575D4" w:rsidRPr="007E168B" w:rsidRDefault="0029157B" w:rsidP="00F50F65">
      <w:pPr>
        <w:pStyle w:val="paragraph"/>
        <w:numPr>
          <w:ilvl w:val="1"/>
          <w:numId w:val="2"/>
        </w:numPr>
        <w:tabs>
          <w:tab w:val="clear" w:pos="360"/>
          <w:tab w:val="left" w:pos="90"/>
          <w:tab w:val="num" w:pos="720"/>
          <w:tab w:val="left" w:pos="6750"/>
        </w:tabs>
        <w:spacing w:line="240" w:lineRule="auto"/>
        <w:ind w:left="720" w:hanging="720"/>
        <w:rPr>
          <w:rFonts w:ascii="Times New Roman" w:hAnsi="Times New Roman"/>
          <w:b/>
          <w:bCs/>
          <w:sz w:val="22"/>
          <w:szCs w:val="16"/>
        </w:rPr>
      </w:pPr>
      <w:r w:rsidRPr="007E168B">
        <w:rPr>
          <w:rFonts w:ascii="Times New Roman" w:hAnsi="Times New Roman"/>
          <w:bCs/>
          <w:sz w:val="22"/>
          <w:szCs w:val="16"/>
          <w:u w:val="single"/>
        </w:rPr>
        <w:t>Counterparts</w:t>
      </w:r>
      <w:r w:rsidRPr="007E168B">
        <w:rPr>
          <w:rFonts w:ascii="Times New Roman" w:hAnsi="Times New Roman"/>
          <w:bCs/>
          <w:sz w:val="22"/>
          <w:szCs w:val="16"/>
        </w:rPr>
        <w:t xml:space="preserve">. </w:t>
      </w:r>
      <w:r w:rsidR="00B12F6D" w:rsidRPr="007E168B">
        <w:rPr>
          <w:rFonts w:ascii="Times New Roman" w:hAnsi="Times New Roman"/>
          <w:bCs/>
          <w:sz w:val="22"/>
          <w:szCs w:val="16"/>
        </w:rPr>
        <w:t>This Agreement may be executed in two or more counterparts, each of which will be deemed to be an original, but all of which together constitute one and the same instrument</w:t>
      </w:r>
      <w:r w:rsidR="00B12F6D" w:rsidRPr="007E168B">
        <w:rPr>
          <w:rFonts w:ascii="Times New Roman" w:hAnsi="Times New Roman"/>
          <w:b/>
          <w:bCs/>
          <w:sz w:val="22"/>
          <w:szCs w:val="16"/>
        </w:rPr>
        <w:t>.</w:t>
      </w:r>
    </w:p>
    <w:p w:rsidR="007A4A78" w:rsidRPr="007E168B" w:rsidRDefault="007A4A78" w:rsidP="00F50F65">
      <w:pPr>
        <w:pStyle w:val="Default"/>
        <w:keepNext/>
        <w:rPr>
          <w:b/>
          <w:bCs/>
          <w:sz w:val="22"/>
          <w:szCs w:val="16"/>
        </w:rPr>
      </w:pPr>
    </w:p>
    <w:p w:rsidR="00476D4C" w:rsidRPr="007E168B" w:rsidRDefault="00316046" w:rsidP="00F50F65">
      <w:pPr>
        <w:pStyle w:val="Default"/>
        <w:keepNext/>
        <w:rPr>
          <w:b/>
          <w:bCs/>
          <w:sz w:val="22"/>
          <w:szCs w:val="16"/>
        </w:rPr>
      </w:pPr>
      <w:r w:rsidRPr="007E168B">
        <w:rPr>
          <w:b/>
          <w:bCs/>
          <w:sz w:val="22"/>
          <w:szCs w:val="16"/>
        </w:rPr>
        <w:t>EXECUTED AS OF THE EFFECTIVE DATE:</w:t>
      </w:r>
    </w:p>
    <w:p w:rsidR="00476D4C" w:rsidRPr="007E168B" w:rsidRDefault="00476D4C" w:rsidP="00F50F65">
      <w:pPr>
        <w:pStyle w:val="Default"/>
        <w:keepNext/>
        <w:rPr>
          <w:b/>
          <w:bCs/>
          <w:sz w:val="22"/>
          <w:szCs w:val="16"/>
        </w:rPr>
      </w:pPr>
    </w:p>
    <w:p w:rsidR="007E168B" w:rsidRDefault="007E168B" w:rsidP="00F50F65">
      <w:pPr>
        <w:pStyle w:val="Default"/>
        <w:keepNext/>
        <w:rPr>
          <w:b/>
          <w:bCs/>
          <w:sz w:val="22"/>
          <w:szCs w:val="16"/>
        </w:rPr>
        <w:sectPr w:rsidR="007E168B" w:rsidSect="00F50F65">
          <w:headerReference w:type="default" r:id="rId8"/>
          <w:footerReference w:type="default" r:id="rId9"/>
          <w:headerReference w:type="first" r:id="rId10"/>
          <w:type w:val="continuous"/>
          <w:pgSz w:w="12240" w:h="15840"/>
          <w:pgMar w:top="1008" w:right="1080" w:bottom="1008" w:left="1080" w:header="605" w:footer="504" w:gutter="0"/>
          <w:cols w:space="720"/>
          <w:docGrid w:linePitch="326"/>
        </w:sectPr>
      </w:pPr>
    </w:p>
    <w:p w:rsidR="00B12F6D" w:rsidRDefault="00B12F6D" w:rsidP="00F50F65">
      <w:pPr>
        <w:pStyle w:val="Default"/>
        <w:keepNext/>
        <w:rPr>
          <w:b/>
          <w:bCs/>
          <w:sz w:val="22"/>
          <w:szCs w:val="16"/>
        </w:rPr>
      </w:pPr>
      <w:r w:rsidRPr="007E168B">
        <w:rPr>
          <w:b/>
          <w:bCs/>
          <w:sz w:val="22"/>
          <w:szCs w:val="16"/>
        </w:rPr>
        <w:t xml:space="preserve">COMPANY </w:t>
      </w:r>
      <w:r w:rsidRPr="007E168B">
        <w:rPr>
          <w:b/>
          <w:bCs/>
          <w:sz w:val="22"/>
          <w:szCs w:val="16"/>
        </w:rPr>
        <w:tab/>
      </w:r>
      <w:r w:rsidRPr="007E168B">
        <w:rPr>
          <w:b/>
          <w:bCs/>
          <w:sz w:val="22"/>
          <w:szCs w:val="16"/>
        </w:rPr>
        <w:tab/>
      </w:r>
      <w:r w:rsidRPr="007E168B">
        <w:rPr>
          <w:b/>
          <w:bCs/>
          <w:sz w:val="22"/>
          <w:szCs w:val="16"/>
        </w:rPr>
        <w:tab/>
        <w:t xml:space="preserve"> </w:t>
      </w:r>
    </w:p>
    <w:p w:rsidR="007E168B" w:rsidRDefault="007E168B" w:rsidP="00F50F65">
      <w:pPr>
        <w:pStyle w:val="Default"/>
        <w:keepNext/>
        <w:rPr>
          <w:b/>
          <w:bCs/>
          <w:sz w:val="22"/>
          <w:szCs w:val="16"/>
        </w:rPr>
      </w:pPr>
    </w:p>
    <w:p w:rsidR="007E168B" w:rsidRPr="007E168B" w:rsidRDefault="007E168B" w:rsidP="00F50F65">
      <w:pPr>
        <w:pStyle w:val="Default"/>
        <w:keepNext/>
        <w:rPr>
          <w:b/>
          <w:bCs/>
          <w:sz w:val="22"/>
          <w:szCs w:val="16"/>
        </w:rPr>
      </w:pPr>
    </w:p>
    <w:p w:rsidR="00B12F6D" w:rsidRPr="007E168B" w:rsidRDefault="007A4A78" w:rsidP="00F50F65">
      <w:pPr>
        <w:pStyle w:val="Default"/>
        <w:keepNext/>
        <w:tabs>
          <w:tab w:val="left" w:pos="3600"/>
          <w:tab w:val="left" w:pos="3780"/>
          <w:tab w:val="left" w:pos="3960"/>
          <w:tab w:val="left" w:pos="4140"/>
          <w:tab w:val="left" w:pos="4320"/>
          <w:tab w:val="left" w:pos="4860"/>
        </w:tabs>
        <w:spacing w:line="360" w:lineRule="auto"/>
        <w:rPr>
          <w:iCs/>
          <w:sz w:val="22"/>
          <w:szCs w:val="16"/>
        </w:rPr>
      </w:pPr>
      <w:r w:rsidRPr="007E168B">
        <w:rPr>
          <w:sz w:val="22"/>
          <w:szCs w:val="16"/>
        </w:rPr>
        <w:t xml:space="preserve">Signed: </w:t>
      </w:r>
      <w:r w:rsidR="00B12F6D" w:rsidRPr="007E168B">
        <w:rPr>
          <w:sz w:val="22"/>
          <w:szCs w:val="16"/>
        </w:rPr>
        <w:t>___________</w:t>
      </w:r>
      <w:r w:rsidR="0029157B" w:rsidRPr="007E168B">
        <w:rPr>
          <w:sz w:val="22"/>
          <w:szCs w:val="16"/>
        </w:rPr>
        <w:t>______________________</w:t>
      </w:r>
      <w:r w:rsidRPr="007E168B">
        <w:rPr>
          <w:sz w:val="22"/>
          <w:szCs w:val="16"/>
        </w:rPr>
        <w:t>__</w:t>
      </w:r>
      <w:r w:rsidR="0029157B" w:rsidRPr="007E168B">
        <w:rPr>
          <w:sz w:val="22"/>
          <w:szCs w:val="16"/>
        </w:rPr>
        <w:t>___</w:t>
      </w:r>
    </w:p>
    <w:p w:rsidR="007E168B" w:rsidRDefault="0029157B" w:rsidP="00F50F65">
      <w:pPr>
        <w:pStyle w:val="Default"/>
        <w:keepNext/>
        <w:tabs>
          <w:tab w:val="left" w:pos="4320"/>
          <w:tab w:val="left" w:pos="8280"/>
          <w:tab w:val="left" w:pos="8460"/>
        </w:tabs>
        <w:spacing w:line="360" w:lineRule="auto"/>
        <w:rPr>
          <w:sz w:val="22"/>
          <w:szCs w:val="16"/>
        </w:rPr>
      </w:pPr>
      <w:r w:rsidRPr="007E168B">
        <w:rPr>
          <w:sz w:val="22"/>
          <w:szCs w:val="16"/>
        </w:rPr>
        <w:t xml:space="preserve">Name: </w:t>
      </w:r>
      <w:r w:rsidR="007A4A78" w:rsidRPr="007E168B">
        <w:rPr>
          <w:sz w:val="22"/>
          <w:szCs w:val="16"/>
        </w:rPr>
        <w:t xml:space="preserve"> ______________________________________</w:t>
      </w:r>
    </w:p>
    <w:p w:rsidR="0029157B" w:rsidRPr="007E168B" w:rsidRDefault="0029157B" w:rsidP="00F50F65">
      <w:pPr>
        <w:pStyle w:val="Default"/>
        <w:keepNext/>
        <w:tabs>
          <w:tab w:val="left" w:pos="4320"/>
          <w:tab w:val="left" w:pos="8280"/>
          <w:tab w:val="left" w:pos="8460"/>
        </w:tabs>
        <w:spacing w:line="360" w:lineRule="auto"/>
        <w:rPr>
          <w:sz w:val="22"/>
          <w:szCs w:val="16"/>
        </w:rPr>
      </w:pPr>
      <w:r w:rsidRPr="007E168B">
        <w:rPr>
          <w:sz w:val="22"/>
          <w:szCs w:val="16"/>
        </w:rPr>
        <w:t>Title: ________</w:t>
      </w:r>
      <w:r w:rsidR="007E168B">
        <w:rPr>
          <w:sz w:val="22"/>
          <w:szCs w:val="16"/>
        </w:rPr>
        <w:t>______________________________</w:t>
      </w:r>
    </w:p>
    <w:p w:rsidR="007E168B" w:rsidRDefault="0029157B" w:rsidP="00F50F65">
      <w:pPr>
        <w:pStyle w:val="Default"/>
        <w:keepNext/>
        <w:tabs>
          <w:tab w:val="left" w:pos="4320"/>
          <w:tab w:val="left" w:pos="8280"/>
          <w:tab w:val="left" w:pos="8460"/>
        </w:tabs>
        <w:spacing w:line="360" w:lineRule="auto"/>
        <w:rPr>
          <w:sz w:val="22"/>
          <w:szCs w:val="16"/>
        </w:rPr>
      </w:pPr>
      <w:r w:rsidRPr="007E168B">
        <w:rPr>
          <w:sz w:val="22"/>
          <w:szCs w:val="16"/>
        </w:rPr>
        <w:t xml:space="preserve">Date: </w:t>
      </w:r>
      <w:r w:rsidR="007A4A78" w:rsidRPr="007E168B">
        <w:rPr>
          <w:sz w:val="22"/>
          <w:szCs w:val="16"/>
        </w:rPr>
        <w:t xml:space="preserve"> ______________________________________</w:t>
      </w:r>
    </w:p>
    <w:p w:rsidR="007E168B" w:rsidRDefault="007E168B" w:rsidP="00F50F65">
      <w:pPr>
        <w:pStyle w:val="Default"/>
        <w:keepNext/>
        <w:tabs>
          <w:tab w:val="left" w:pos="4320"/>
          <w:tab w:val="left" w:pos="8280"/>
          <w:tab w:val="left" w:pos="8460"/>
        </w:tabs>
        <w:spacing w:line="360" w:lineRule="auto"/>
        <w:rPr>
          <w:b/>
          <w:bCs/>
          <w:sz w:val="22"/>
          <w:szCs w:val="16"/>
        </w:rPr>
      </w:pPr>
      <w:r>
        <w:rPr>
          <w:sz w:val="22"/>
          <w:szCs w:val="16"/>
        </w:rPr>
        <w:br w:type="column"/>
      </w:r>
      <w:r w:rsidRPr="007E168B">
        <w:rPr>
          <w:b/>
          <w:bCs/>
          <w:sz w:val="22"/>
          <w:szCs w:val="16"/>
        </w:rPr>
        <w:t>UNIVERSITY OF NORTH CAROLINA AT GREENSBORO</w:t>
      </w:r>
    </w:p>
    <w:p w:rsidR="007E168B" w:rsidRDefault="007E168B" w:rsidP="00F50F65">
      <w:pPr>
        <w:pStyle w:val="Default"/>
        <w:keepNext/>
        <w:tabs>
          <w:tab w:val="left" w:pos="3600"/>
          <w:tab w:val="left" w:pos="3780"/>
          <w:tab w:val="left" w:pos="3960"/>
          <w:tab w:val="left" w:pos="4140"/>
          <w:tab w:val="left" w:pos="4320"/>
          <w:tab w:val="left" w:pos="4860"/>
        </w:tabs>
        <w:spacing w:line="360" w:lineRule="auto"/>
        <w:rPr>
          <w:sz w:val="22"/>
          <w:szCs w:val="16"/>
        </w:rPr>
      </w:pPr>
      <w:r w:rsidRPr="007E168B">
        <w:rPr>
          <w:sz w:val="22"/>
          <w:szCs w:val="16"/>
        </w:rPr>
        <w:t>Signed: ______________________________________</w:t>
      </w:r>
    </w:p>
    <w:p w:rsidR="007E168B" w:rsidRPr="007E168B" w:rsidRDefault="007E168B" w:rsidP="00F50F65">
      <w:pPr>
        <w:pStyle w:val="Default"/>
        <w:keepNext/>
        <w:tabs>
          <w:tab w:val="left" w:pos="4320"/>
          <w:tab w:val="left" w:pos="8280"/>
          <w:tab w:val="left" w:pos="8460"/>
        </w:tabs>
        <w:spacing w:line="360" w:lineRule="auto"/>
        <w:rPr>
          <w:sz w:val="22"/>
          <w:szCs w:val="16"/>
        </w:rPr>
      </w:pPr>
      <w:r w:rsidRPr="007E168B">
        <w:rPr>
          <w:sz w:val="22"/>
          <w:szCs w:val="16"/>
        </w:rPr>
        <w:t>Name: _______________________________________</w:t>
      </w:r>
    </w:p>
    <w:p w:rsidR="007E168B" w:rsidRDefault="007E168B" w:rsidP="00F50F65">
      <w:pPr>
        <w:pStyle w:val="Default"/>
        <w:keepNext/>
        <w:tabs>
          <w:tab w:val="left" w:pos="4320"/>
          <w:tab w:val="left" w:pos="8280"/>
          <w:tab w:val="left" w:pos="8460"/>
        </w:tabs>
        <w:spacing w:line="360" w:lineRule="auto"/>
        <w:rPr>
          <w:sz w:val="22"/>
          <w:szCs w:val="16"/>
        </w:rPr>
      </w:pPr>
      <w:r w:rsidRPr="007E168B">
        <w:rPr>
          <w:sz w:val="22"/>
          <w:szCs w:val="16"/>
        </w:rPr>
        <w:t>Title:   ______________________________________</w:t>
      </w:r>
      <w:r w:rsidRPr="007E168B">
        <w:rPr>
          <w:sz w:val="22"/>
          <w:szCs w:val="16"/>
        </w:rPr>
        <w:tab/>
      </w:r>
    </w:p>
    <w:p w:rsidR="007E168B" w:rsidRDefault="007E168B" w:rsidP="00F50F65">
      <w:pPr>
        <w:pStyle w:val="Default"/>
        <w:keepNext/>
        <w:tabs>
          <w:tab w:val="left" w:pos="4320"/>
          <w:tab w:val="left" w:pos="8280"/>
          <w:tab w:val="left" w:pos="8460"/>
        </w:tabs>
        <w:spacing w:line="360" w:lineRule="auto"/>
        <w:rPr>
          <w:sz w:val="22"/>
          <w:szCs w:val="16"/>
        </w:rPr>
      </w:pPr>
      <w:r w:rsidRPr="007E168B">
        <w:rPr>
          <w:sz w:val="22"/>
          <w:szCs w:val="16"/>
        </w:rPr>
        <w:t>Date: ______________________________________</w:t>
      </w:r>
    </w:p>
    <w:p w:rsidR="007E168B" w:rsidRPr="007E168B" w:rsidRDefault="007E168B" w:rsidP="00F50F65">
      <w:pPr>
        <w:pStyle w:val="Default"/>
        <w:keepNext/>
        <w:rPr>
          <w:b/>
          <w:bCs/>
          <w:sz w:val="22"/>
          <w:szCs w:val="16"/>
        </w:rPr>
      </w:pPr>
    </w:p>
    <w:p w:rsidR="007E168B" w:rsidRPr="007E168B" w:rsidRDefault="007E168B" w:rsidP="00F50F65">
      <w:pPr>
        <w:pStyle w:val="Default"/>
        <w:keepNext/>
        <w:tabs>
          <w:tab w:val="left" w:pos="4320"/>
          <w:tab w:val="left" w:pos="8280"/>
          <w:tab w:val="left" w:pos="8460"/>
        </w:tabs>
        <w:spacing w:line="360" w:lineRule="auto"/>
        <w:rPr>
          <w:sz w:val="22"/>
          <w:szCs w:val="16"/>
        </w:rPr>
      </w:pPr>
    </w:p>
    <w:sectPr w:rsidR="007E168B" w:rsidRPr="007E168B" w:rsidSect="00F50F65">
      <w:type w:val="continuous"/>
      <w:pgSz w:w="12240" w:h="15840"/>
      <w:pgMar w:top="1008" w:right="1080" w:bottom="1008" w:left="1080" w:header="605" w:footer="504"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39" w:rsidRDefault="002C7E39">
      <w:r>
        <w:separator/>
      </w:r>
    </w:p>
  </w:endnote>
  <w:endnote w:type="continuationSeparator" w:id="0">
    <w:p w:rsidR="002C7E39" w:rsidRDefault="002C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57957152"/>
      <w:docPartObj>
        <w:docPartGallery w:val="Page Numbers (Bottom of Page)"/>
        <w:docPartUnique/>
      </w:docPartObj>
    </w:sdtPr>
    <w:sdtEndPr/>
    <w:sdtContent>
      <w:sdt>
        <w:sdtPr>
          <w:rPr>
            <w:sz w:val="20"/>
          </w:rPr>
          <w:id w:val="-1472901819"/>
          <w:docPartObj>
            <w:docPartGallery w:val="Page Numbers (Top of Page)"/>
            <w:docPartUnique/>
          </w:docPartObj>
        </w:sdtPr>
        <w:sdtEndPr/>
        <w:sdtContent>
          <w:p w:rsidR="002C7E39" w:rsidRPr="00F50F65" w:rsidRDefault="002C7E39" w:rsidP="00316046">
            <w:pPr>
              <w:pStyle w:val="Footer"/>
              <w:tabs>
                <w:tab w:val="clear" w:pos="4320"/>
                <w:tab w:val="center" w:pos="4680"/>
              </w:tabs>
              <w:rPr>
                <w:sz w:val="20"/>
              </w:rPr>
            </w:pPr>
            <w:r w:rsidRPr="002C7E39">
              <w:rPr>
                <w:color w:val="808080" w:themeColor="background1" w:themeShade="80"/>
                <w:sz w:val="16"/>
              </w:rPr>
              <w:t>UNCG Approved 8-12-13</w:t>
            </w:r>
            <w:r>
              <w:rPr>
                <w:sz w:val="20"/>
              </w:rPr>
              <w:tab/>
            </w:r>
            <w:r w:rsidRPr="00F50F65">
              <w:rPr>
                <w:sz w:val="20"/>
              </w:rPr>
              <w:t xml:space="preserve">Page </w:t>
            </w:r>
            <w:r w:rsidRPr="00F50F65">
              <w:rPr>
                <w:bCs/>
                <w:sz w:val="20"/>
                <w:szCs w:val="24"/>
              </w:rPr>
              <w:fldChar w:fldCharType="begin"/>
            </w:r>
            <w:r w:rsidRPr="00F50F65">
              <w:rPr>
                <w:bCs/>
                <w:sz w:val="20"/>
              </w:rPr>
              <w:instrText xml:space="preserve"> PAGE </w:instrText>
            </w:r>
            <w:r w:rsidRPr="00F50F65">
              <w:rPr>
                <w:bCs/>
                <w:sz w:val="20"/>
                <w:szCs w:val="24"/>
              </w:rPr>
              <w:fldChar w:fldCharType="separate"/>
            </w:r>
            <w:r w:rsidR="00EF69E3">
              <w:rPr>
                <w:bCs/>
                <w:noProof/>
                <w:sz w:val="20"/>
              </w:rPr>
              <w:t>3</w:t>
            </w:r>
            <w:r w:rsidRPr="00F50F65">
              <w:rPr>
                <w:bCs/>
                <w:sz w:val="20"/>
                <w:szCs w:val="24"/>
              </w:rPr>
              <w:fldChar w:fldCharType="end"/>
            </w:r>
            <w:r w:rsidRPr="00F50F65">
              <w:rPr>
                <w:sz w:val="20"/>
              </w:rPr>
              <w:t xml:space="preserve"> of </w:t>
            </w:r>
            <w:r w:rsidRPr="00F50F65">
              <w:rPr>
                <w:bCs/>
                <w:sz w:val="20"/>
                <w:szCs w:val="24"/>
              </w:rPr>
              <w:fldChar w:fldCharType="begin"/>
            </w:r>
            <w:r w:rsidRPr="00F50F65">
              <w:rPr>
                <w:bCs/>
                <w:sz w:val="20"/>
              </w:rPr>
              <w:instrText xml:space="preserve"> NUMPAGES  </w:instrText>
            </w:r>
            <w:r w:rsidRPr="00F50F65">
              <w:rPr>
                <w:bCs/>
                <w:sz w:val="20"/>
                <w:szCs w:val="24"/>
              </w:rPr>
              <w:fldChar w:fldCharType="separate"/>
            </w:r>
            <w:r w:rsidR="00EF69E3">
              <w:rPr>
                <w:bCs/>
                <w:noProof/>
                <w:sz w:val="20"/>
              </w:rPr>
              <w:t>3</w:t>
            </w:r>
            <w:r w:rsidRPr="00F50F65">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39" w:rsidRDefault="002C7E39">
      <w:r>
        <w:separator/>
      </w:r>
    </w:p>
  </w:footnote>
  <w:footnote w:type="continuationSeparator" w:id="0">
    <w:p w:rsidR="002C7E39" w:rsidRDefault="002C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9" w:rsidRPr="007E168B" w:rsidRDefault="002C7E39" w:rsidP="00F50F65">
    <w:pPr>
      <w:spacing w:after="240"/>
      <w:jc w:val="center"/>
      <w:rPr>
        <w:rFonts w:ascii="Times New Roman" w:hAnsi="Times New Roman"/>
        <w:b/>
        <w:szCs w:val="16"/>
      </w:rPr>
    </w:pPr>
    <w:r w:rsidRPr="007E168B">
      <w:rPr>
        <w:rFonts w:ascii="Times New Roman" w:hAnsi="Times New Roman"/>
        <w:b/>
        <w:szCs w:val="16"/>
      </w:rPr>
      <w:t>MUTUAL NON-DISCLOSURE AGREEMENT</w:t>
    </w:r>
  </w:p>
  <w:p w:rsidR="002C7E39" w:rsidRDefault="002C7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39" w:rsidRPr="007E168B" w:rsidRDefault="002C7E39" w:rsidP="007E168B">
    <w:pPr>
      <w:spacing w:after="240"/>
      <w:jc w:val="center"/>
      <w:rPr>
        <w:rFonts w:ascii="Times New Roman" w:hAnsi="Times New Roman"/>
        <w:b/>
        <w:szCs w:val="16"/>
      </w:rPr>
    </w:pPr>
    <w:r w:rsidRPr="007E168B">
      <w:rPr>
        <w:rFonts w:ascii="Times New Roman" w:hAnsi="Times New Roman"/>
        <w:b/>
        <w:szCs w:val="16"/>
      </w:rPr>
      <w:t>MUTUAL NON-DISCLOSURE AGREEMENT</w:t>
    </w:r>
  </w:p>
  <w:p w:rsidR="002C7E39" w:rsidRDefault="002C7E39" w:rsidP="00BE47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F50"/>
    <w:multiLevelType w:val="hybridMultilevel"/>
    <w:tmpl w:val="68F85DA2"/>
    <w:lvl w:ilvl="0" w:tplc="A052DB1C">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CBA36B1"/>
    <w:multiLevelType w:val="multilevel"/>
    <w:tmpl w:val="18AE491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2"/>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DE"/>
    <w:rsid w:val="0007416F"/>
    <w:rsid w:val="00085FC7"/>
    <w:rsid w:val="000F5C3E"/>
    <w:rsid w:val="00133A83"/>
    <w:rsid w:val="00152AB7"/>
    <w:rsid w:val="001B7788"/>
    <w:rsid w:val="00205747"/>
    <w:rsid w:val="00222F2D"/>
    <w:rsid w:val="00227066"/>
    <w:rsid w:val="0029157B"/>
    <w:rsid w:val="002C7E39"/>
    <w:rsid w:val="00303997"/>
    <w:rsid w:val="003111C9"/>
    <w:rsid w:val="00316046"/>
    <w:rsid w:val="003A01B4"/>
    <w:rsid w:val="00423376"/>
    <w:rsid w:val="004475FC"/>
    <w:rsid w:val="00474FAC"/>
    <w:rsid w:val="00476D4C"/>
    <w:rsid w:val="005137B0"/>
    <w:rsid w:val="00576A2D"/>
    <w:rsid w:val="005858DB"/>
    <w:rsid w:val="005E06DE"/>
    <w:rsid w:val="005E09DF"/>
    <w:rsid w:val="005E404D"/>
    <w:rsid w:val="00602F99"/>
    <w:rsid w:val="006329EC"/>
    <w:rsid w:val="00651735"/>
    <w:rsid w:val="00664D06"/>
    <w:rsid w:val="00673591"/>
    <w:rsid w:val="00682EE8"/>
    <w:rsid w:val="00707956"/>
    <w:rsid w:val="00743B2C"/>
    <w:rsid w:val="007477B9"/>
    <w:rsid w:val="0079391E"/>
    <w:rsid w:val="007A48BB"/>
    <w:rsid w:val="007A4A78"/>
    <w:rsid w:val="007E168B"/>
    <w:rsid w:val="007E16AC"/>
    <w:rsid w:val="007F010A"/>
    <w:rsid w:val="0081616A"/>
    <w:rsid w:val="00816854"/>
    <w:rsid w:val="00847010"/>
    <w:rsid w:val="00890709"/>
    <w:rsid w:val="008B5C4A"/>
    <w:rsid w:val="009558E5"/>
    <w:rsid w:val="009575D4"/>
    <w:rsid w:val="009F12E8"/>
    <w:rsid w:val="00A6080B"/>
    <w:rsid w:val="00A8671E"/>
    <w:rsid w:val="00A87972"/>
    <w:rsid w:val="00B12F6D"/>
    <w:rsid w:val="00B65D51"/>
    <w:rsid w:val="00B9000E"/>
    <w:rsid w:val="00B937F7"/>
    <w:rsid w:val="00BB081E"/>
    <w:rsid w:val="00BB1849"/>
    <w:rsid w:val="00BB443D"/>
    <w:rsid w:val="00BB754D"/>
    <w:rsid w:val="00BE470E"/>
    <w:rsid w:val="00C073BF"/>
    <w:rsid w:val="00C14A66"/>
    <w:rsid w:val="00C52D52"/>
    <w:rsid w:val="00C53497"/>
    <w:rsid w:val="00D62EA4"/>
    <w:rsid w:val="00DA235A"/>
    <w:rsid w:val="00DB7C65"/>
    <w:rsid w:val="00DC0A33"/>
    <w:rsid w:val="00E0024C"/>
    <w:rsid w:val="00E0537C"/>
    <w:rsid w:val="00E257F8"/>
    <w:rsid w:val="00E34AEB"/>
    <w:rsid w:val="00E5761F"/>
    <w:rsid w:val="00E632C4"/>
    <w:rsid w:val="00E841ED"/>
    <w:rsid w:val="00EA2728"/>
    <w:rsid w:val="00EA4B5B"/>
    <w:rsid w:val="00EB724B"/>
    <w:rsid w:val="00EE6C59"/>
    <w:rsid w:val="00EF69E3"/>
    <w:rsid w:val="00F06B30"/>
    <w:rsid w:val="00F445B2"/>
    <w:rsid w:val="00F50F65"/>
    <w:rsid w:val="00F7700F"/>
    <w:rsid w:val="00F8432A"/>
    <w:rsid w:val="00F92B12"/>
    <w:rsid w:val="00F9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75blkA92">
    <w:name w:val="7.5 blk A/9.2"/>
    <w:basedOn w:val="Footer"/>
    <w:pPr>
      <w:tabs>
        <w:tab w:val="clear" w:pos="4320"/>
        <w:tab w:val="clear" w:pos="8640"/>
      </w:tabs>
    </w:pPr>
    <w:rPr>
      <w:rFonts w:ascii="Arial Black" w:hAnsi="Arial Black"/>
      <w:sz w:val="15"/>
    </w:rPr>
  </w:style>
  <w:style w:type="paragraph" w:customStyle="1" w:styleId="75blkA20192">
    <w:name w:val="7.5 blk A/201/9.2"/>
    <w:basedOn w:val="Footer"/>
    <w:pPr>
      <w:tabs>
        <w:tab w:val="clear" w:pos="4320"/>
        <w:tab w:val="clear" w:pos="8640"/>
      </w:tabs>
      <w:spacing w:line="184" w:lineRule="exact"/>
    </w:pPr>
    <w:rPr>
      <w:rFonts w:ascii="Arial Black" w:hAnsi="Arial Black"/>
      <w:color w:val="800000"/>
      <w:sz w:val="15"/>
    </w:rPr>
  </w:style>
  <w:style w:type="paragraph" w:customStyle="1" w:styleId="logo">
    <w:name w:val="logo"/>
    <w:basedOn w:val="Footer"/>
    <w:pPr>
      <w:tabs>
        <w:tab w:val="clear" w:pos="4320"/>
        <w:tab w:val="clear" w:pos="8640"/>
      </w:tabs>
      <w:ind w:left="60"/>
      <w:jc w:val="center"/>
    </w:pPr>
  </w:style>
  <w:style w:type="paragraph" w:customStyle="1" w:styleId="address">
    <w:name w:val="address"/>
    <w:basedOn w:val="Footer"/>
    <w:pPr>
      <w:tabs>
        <w:tab w:val="clear" w:pos="4320"/>
        <w:tab w:val="clear" w:pos="8640"/>
      </w:tabs>
      <w:spacing w:line="184" w:lineRule="exact"/>
    </w:pPr>
    <w:rPr>
      <w:rFonts w:ascii="Arial" w:hAnsi="Arial"/>
      <w:sz w:val="15"/>
    </w:rPr>
  </w:style>
  <w:style w:type="paragraph" w:customStyle="1" w:styleId="BodyText1">
    <w:name w:val="Body Text1"/>
    <w:basedOn w:val="Normal"/>
    <w:pPr>
      <w:spacing w:line="280" w:lineRule="exact"/>
    </w:pPr>
    <w:rPr>
      <w:rFonts w:ascii="Times New Roman" w:hAnsi="Times New Roman"/>
      <w:sz w:val="20"/>
    </w:rPr>
  </w:style>
  <w:style w:type="character" w:styleId="CommentReference">
    <w:name w:val="annotation reference"/>
    <w:basedOn w:val="DefaultParagraphFont"/>
    <w:semiHidden/>
    <w:rPr>
      <w:sz w:val="16"/>
      <w:szCs w:val="16"/>
    </w:rPr>
  </w:style>
  <w:style w:type="paragraph" w:customStyle="1" w:styleId="paragraph">
    <w:name w:val="paragraph"/>
    <w:basedOn w:val="Normal"/>
    <w:rsid w:val="00B12F6D"/>
    <w:pPr>
      <w:tabs>
        <w:tab w:val="left" w:pos="720"/>
      </w:tabs>
      <w:spacing w:line="360" w:lineRule="atLeast"/>
      <w:ind w:firstLine="720"/>
    </w:pPr>
    <w:rPr>
      <w:rFonts w:eastAsia="Times New Roman"/>
    </w:rPr>
  </w:style>
  <w:style w:type="paragraph" w:customStyle="1" w:styleId="Default">
    <w:name w:val="Default"/>
    <w:rsid w:val="00B12F6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semiHidden/>
    <w:rsid w:val="00847010"/>
    <w:rPr>
      <w:rFonts w:ascii="Tahoma" w:hAnsi="Tahoma" w:cs="Tahoma"/>
      <w:sz w:val="16"/>
      <w:szCs w:val="16"/>
    </w:rPr>
  </w:style>
  <w:style w:type="paragraph" w:styleId="ListParagraph">
    <w:name w:val="List Paragraph"/>
    <w:basedOn w:val="Normal"/>
    <w:uiPriority w:val="34"/>
    <w:qFormat/>
    <w:rsid w:val="007E168B"/>
    <w:pPr>
      <w:ind w:left="720"/>
      <w:contextualSpacing/>
    </w:pPr>
  </w:style>
  <w:style w:type="character" w:customStyle="1" w:styleId="FooterChar">
    <w:name w:val="Footer Char"/>
    <w:basedOn w:val="DefaultParagraphFont"/>
    <w:link w:val="Footer"/>
    <w:uiPriority w:val="99"/>
    <w:rsid w:val="00F50F65"/>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75blkA92">
    <w:name w:val="7.5 blk A/9.2"/>
    <w:basedOn w:val="Footer"/>
    <w:pPr>
      <w:tabs>
        <w:tab w:val="clear" w:pos="4320"/>
        <w:tab w:val="clear" w:pos="8640"/>
      </w:tabs>
    </w:pPr>
    <w:rPr>
      <w:rFonts w:ascii="Arial Black" w:hAnsi="Arial Black"/>
      <w:sz w:val="15"/>
    </w:rPr>
  </w:style>
  <w:style w:type="paragraph" w:customStyle="1" w:styleId="75blkA20192">
    <w:name w:val="7.5 blk A/201/9.2"/>
    <w:basedOn w:val="Footer"/>
    <w:pPr>
      <w:tabs>
        <w:tab w:val="clear" w:pos="4320"/>
        <w:tab w:val="clear" w:pos="8640"/>
      </w:tabs>
      <w:spacing w:line="184" w:lineRule="exact"/>
    </w:pPr>
    <w:rPr>
      <w:rFonts w:ascii="Arial Black" w:hAnsi="Arial Black"/>
      <w:color w:val="800000"/>
      <w:sz w:val="15"/>
    </w:rPr>
  </w:style>
  <w:style w:type="paragraph" w:customStyle="1" w:styleId="logo">
    <w:name w:val="logo"/>
    <w:basedOn w:val="Footer"/>
    <w:pPr>
      <w:tabs>
        <w:tab w:val="clear" w:pos="4320"/>
        <w:tab w:val="clear" w:pos="8640"/>
      </w:tabs>
      <w:ind w:left="60"/>
      <w:jc w:val="center"/>
    </w:pPr>
  </w:style>
  <w:style w:type="paragraph" w:customStyle="1" w:styleId="address">
    <w:name w:val="address"/>
    <w:basedOn w:val="Footer"/>
    <w:pPr>
      <w:tabs>
        <w:tab w:val="clear" w:pos="4320"/>
        <w:tab w:val="clear" w:pos="8640"/>
      </w:tabs>
      <w:spacing w:line="184" w:lineRule="exact"/>
    </w:pPr>
    <w:rPr>
      <w:rFonts w:ascii="Arial" w:hAnsi="Arial"/>
      <w:sz w:val="15"/>
    </w:rPr>
  </w:style>
  <w:style w:type="paragraph" w:customStyle="1" w:styleId="BodyText1">
    <w:name w:val="Body Text1"/>
    <w:basedOn w:val="Normal"/>
    <w:pPr>
      <w:spacing w:line="280" w:lineRule="exact"/>
    </w:pPr>
    <w:rPr>
      <w:rFonts w:ascii="Times New Roman" w:hAnsi="Times New Roman"/>
      <w:sz w:val="20"/>
    </w:rPr>
  </w:style>
  <w:style w:type="character" w:styleId="CommentReference">
    <w:name w:val="annotation reference"/>
    <w:basedOn w:val="DefaultParagraphFont"/>
    <w:semiHidden/>
    <w:rPr>
      <w:sz w:val="16"/>
      <w:szCs w:val="16"/>
    </w:rPr>
  </w:style>
  <w:style w:type="paragraph" w:customStyle="1" w:styleId="paragraph">
    <w:name w:val="paragraph"/>
    <w:basedOn w:val="Normal"/>
    <w:rsid w:val="00B12F6D"/>
    <w:pPr>
      <w:tabs>
        <w:tab w:val="left" w:pos="720"/>
      </w:tabs>
      <w:spacing w:line="360" w:lineRule="atLeast"/>
      <w:ind w:firstLine="720"/>
    </w:pPr>
    <w:rPr>
      <w:rFonts w:eastAsia="Times New Roman"/>
    </w:rPr>
  </w:style>
  <w:style w:type="paragraph" w:customStyle="1" w:styleId="Default">
    <w:name w:val="Default"/>
    <w:rsid w:val="00B12F6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semiHidden/>
    <w:rsid w:val="00847010"/>
    <w:rPr>
      <w:rFonts w:ascii="Tahoma" w:hAnsi="Tahoma" w:cs="Tahoma"/>
      <w:sz w:val="16"/>
      <w:szCs w:val="16"/>
    </w:rPr>
  </w:style>
  <w:style w:type="paragraph" w:styleId="ListParagraph">
    <w:name w:val="List Paragraph"/>
    <w:basedOn w:val="Normal"/>
    <w:uiPriority w:val="34"/>
    <w:qFormat/>
    <w:rsid w:val="007E168B"/>
    <w:pPr>
      <w:ind w:left="720"/>
      <w:contextualSpacing/>
    </w:pPr>
  </w:style>
  <w:style w:type="character" w:customStyle="1" w:styleId="FooterChar">
    <w:name w:val="Footer Char"/>
    <w:basedOn w:val="DefaultParagraphFont"/>
    <w:link w:val="Footer"/>
    <w:uiPriority w:val="99"/>
    <w:rsid w:val="00F50F65"/>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westgate\Desktop\letterhead3_dept_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letterhead3_dept_c.dot</Template>
  <TotalTime>0</TotalTime>
  <Pages>3</Pages>
  <Words>1122</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Month 10, 2003</vt:lpstr>
    </vt:vector>
  </TitlesOfParts>
  <Company>allison associates</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10, 2003</dc:title>
  <dc:creator>abarry</dc:creator>
  <cp:lastModifiedBy>Lisa Anne Goble</cp:lastModifiedBy>
  <cp:revision>2</cp:revision>
  <cp:lastPrinted>2008-10-29T18:43:00Z</cp:lastPrinted>
  <dcterms:created xsi:type="dcterms:W3CDTF">2013-08-15T20:14:00Z</dcterms:created>
  <dcterms:modified xsi:type="dcterms:W3CDTF">2013-08-15T20:14:00Z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CCAA6sHsCh+nbOvDV3erFIG6tabzC7A6TAL1V2nG8mO9Cnq3uSpj7dztYyslb3WAJzk7s323wb5e63Wu_x000d_
cHc+GlOVr1C5dUOIg0AJx3bNtfF6bzRoihwLCEk/WxH/gw7B+4un</vt:lpwstr>
  </property>
  <property fmtid="{D5CDD505-2E9C-101B-9397-08002B2CF9AE}" pid="3" name="RESPONSE_SENDER_NAME">
    <vt:lpwstr>gAAAdya76B99d4hLGUR1rQ+8TxTv0GGEPdix</vt:lpwstr>
  </property>
  <property fmtid="{D5CDD505-2E9C-101B-9397-08002B2CF9AE}" pid="4" name="EMAIL_OWNER_ADDRESS">
    <vt:lpwstr>sAAAGYoQX4c3X/J0Lly5DsYAUBqKEXFGzbMPWYondU83aTI=</vt:lpwstr>
  </property>
</Properties>
</file>